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D8" w:rsidRDefault="00E66E35">
      <w:pPr>
        <w:spacing w:after="200" w:line="276" w:lineRule="auto"/>
        <w:ind w:left="-426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Технологическая карта урока </w:t>
      </w:r>
    </w:p>
    <w:tbl>
      <w:tblPr>
        <w:tblStyle w:val="1"/>
        <w:tblW w:w="158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13466"/>
      </w:tblGrid>
      <w:tr w:rsidR="00C377D8" w:rsidRPr="001A1155">
        <w:tc>
          <w:tcPr>
            <w:tcW w:w="2365" w:type="dxa"/>
          </w:tcPr>
          <w:p w:rsidR="00C377D8" w:rsidRPr="001A1155" w:rsidRDefault="00C377D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</w:tcPr>
          <w:p w:rsidR="00C377D8" w:rsidRPr="001A1155" w:rsidRDefault="00C377D8" w:rsidP="003C0BA8">
            <w:pPr>
              <w:tabs>
                <w:tab w:val="center" w:pos="6625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3466" w:type="dxa"/>
          </w:tcPr>
          <w:p w:rsidR="00C377D8" w:rsidRPr="001A1155" w:rsidRDefault="00C377D8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466" w:type="dxa"/>
          </w:tcPr>
          <w:p w:rsidR="00C377D8" w:rsidRPr="001A1155" w:rsidRDefault="00C377D8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466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66" w:type="dxa"/>
          </w:tcPr>
          <w:p w:rsidR="00C377D8" w:rsidRPr="001A1155" w:rsidRDefault="00C377D8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3466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«Открытие» нового знания</w:t>
            </w: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3466" w:type="dxa"/>
          </w:tcPr>
          <w:p w:rsidR="00C377D8" w:rsidRPr="001A1155" w:rsidRDefault="00E66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5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1A1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0BA8" w:rsidRPr="001A115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приёмами </w:t>
            </w:r>
          </w:p>
        </w:tc>
      </w:tr>
      <w:tr w:rsidR="00C377D8" w:rsidRPr="001A1155">
        <w:tc>
          <w:tcPr>
            <w:tcW w:w="2365" w:type="dxa"/>
          </w:tcPr>
          <w:p w:rsidR="00C377D8" w:rsidRPr="001A1155" w:rsidRDefault="00E66E35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3466" w:type="dxa"/>
          </w:tcPr>
          <w:p w:rsidR="00C377D8" w:rsidRPr="001A1155" w:rsidRDefault="00E66E35">
            <w:pPr>
              <w:pStyle w:val="a6"/>
              <w:ind w:left="0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Дидактические</w:t>
            </w: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C377D8" w:rsidRPr="001A1155" w:rsidRDefault="00E66E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Проверить</w:t>
            </w:r>
            <w:r w:rsidR="003C0BA8"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знания </w:t>
            </w:r>
          </w:p>
          <w:p w:rsidR="003C0BA8" w:rsidRPr="001A1155" w:rsidRDefault="00E66E35" w:rsidP="00BF3FA7">
            <w:pPr>
              <w:pStyle w:val="a6"/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Познакомить с </w:t>
            </w:r>
            <w:proofErr w:type="gramStart"/>
            <w:r w:rsidR="003C0BA8"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новыми..</w:t>
            </w:r>
            <w:proofErr w:type="gramEnd"/>
          </w:p>
          <w:p w:rsidR="00C377D8" w:rsidRPr="001A1155" w:rsidRDefault="00E66E35" w:rsidP="00BF3FA7">
            <w:pPr>
              <w:pStyle w:val="a6"/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Научить приемам </w:t>
            </w:r>
            <w:r w:rsidR="003C0BA8" w:rsidRPr="001A11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377D8" w:rsidRPr="001A1155" w:rsidRDefault="00E66E35">
            <w:pPr>
              <w:pStyle w:val="a6"/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Закрепить новые умения</w:t>
            </w:r>
          </w:p>
          <w:p w:rsidR="00C377D8" w:rsidRPr="001A1155" w:rsidRDefault="00E66E35">
            <w:pPr>
              <w:pStyle w:val="a6"/>
              <w:ind w:left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Развивающие:</w:t>
            </w:r>
          </w:p>
          <w:p w:rsidR="00C377D8" w:rsidRPr="001A1155" w:rsidRDefault="00E66E35">
            <w:pPr>
              <w:pStyle w:val="a6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умение логически излагать свои мысли;</w:t>
            </w:r>
          </w:p>
          <w:p w:rsidR="00C377D8" w:rsidRPr="001A1155" w:rsidRDefault="00E66E35">
            <w:pPr>
              <w:pStyle w:val="a6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Helvetica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Развивать у школьников самостоятельность, используя проблемные ситуации;</w:t>
            </w:r>
          </w:p>
          <w:p w:rsidR="00C377D8" w:rsidRPr="001A1155" w:rsidRDefault="00E66E35">
            <w:pPr>
              <w:pStyle w:val="a6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Helvetica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Создавать на уроке ситуации успеха.</w:t>
            </w:r>
          </w:p>
          <w:p w:rsidR="00C377D8" w:rsidRPr="001A1155" w:rsidRDefault="00E66E35">
            <w:pPr>
              <w:pStyle w:val="a6"/>
              <w:ind w:left="0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Воспитательные</w:t>
            </w:r>
            <w:proofErr w:type="spellEnd"/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C377D8" w:rsidRPr="001A1155" w:rsidRDefault="00E66E35">
            <w:pPr>
              <w:pStyle w:val="a6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Формировать способность работы в паре, в малой группе.</w:t>
            </w:r>
          </w:p>
          <w:p w:rsidR="00C377D8" w:rsidRPr="001A1155" w:rsidRDefault="00E66E35">
            <w:pPr>
              <w:pStyle w:val="a6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A115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Воспитывать умение слушать и слышать другого.</w:t>
            </w:r>
          </w:p>
        </w:tc>
      </w:tr>
    </w:tbl>
    <w:p w:rsidR="00C377D8" w:rsidRPr="001A1155" w:rsidRDefault="00E66E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155">
        <w:rPr>
          <w:rFonts w:ascii="Times New Roman" w:hAnsi="Times New Roman" w:cs="Times New Roman"/>
          <w:b/>
          <w:bCs/>
          <w:sz w:val="28"/>
          <w:szCs w:val="28"/>
        </w:rPr>
        <w:t>Характеристика этапов урока</w:t>
      </w:r>
    </w:p>
    <w:tbl>
      <w:tblPr>
        <w:tblStyle w:val="a5"/>
        <w:tblW w:w="16674" w:type="dxa"/>
        <w:tblLayout w:type="fixed"/>
        <w:tblLook w:val="04A0" w:firstRow="1" w:lastRow="0" w:firstColumn="1" w:lastColumn="0" w:noHBand="0" w:noVBand="1"/>
      </w:tblPr>
      <w:tblGrid>
        <w:gridCol w:w="1190"/>
        <w:gridCol w:w="1301"/>
        <w:gridCol w:w="853"/>
        <w:gridCol w:w="1213"/>
        <w:gridCol w:w="1629"/>
        <w:gridCol w:w="1245"/>
        <w:gridCol w:w="1731"/>
        <w:gridCol w:w="2032"/>
        <w:gridCol w:w="1370"/>
        <w:gridCol w:w="4110"/>
      </w:tblGrid>
      <w:tr w:rsidR="00C377D8" w:rsidRPr="001A1155" w:rsidTr="003C0BA8">
        <w:trPr>
          <w:gridAfter w:val="2"/>
          <w:wAfter w:w="5480" w:type="dxa"/>
        </w:trPr>
        <w:tc>
          <w:tcPr>
            <w:tcW w:w="1190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1301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Образовательная задача этапа урока</w:t>
            </w:r>
          </w:p>
        </w:tc>
        <w:tc>
          <w:tcPr>
            <w:tcW w:w="853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Методы и приемы работы</w:t>
            </w:r>
          </w:p>
        </w:tc>
        <w:tc>
          <w:tcPr>
            <w:tcW w:w="1213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629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245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Форма о</w:t>
            </w:r>
            <w:r w:rsidR="003C0BA8" w:rsidRPr="001A1155">
              <w:rPr>
                <w:rFonts w:ascii="Times New Roman" w:hAnsi="Times New Roman" w:cs="Times New Roman"/>
              </w:rPr>
              <w:t xml:space="preserve">рганизации учеб. </w:t>
            </w:r>
            <w:proofErr w:type="spellStart"/>
            <w:proofErr w:type="gramStart"/>
            <w:r w:rsidR="003C0BA8" w:rsidRPr="001A1155">
              <w:rPr>
                <w:rFonts w:ascii="Times New Roman" w:hAnsi="Times New Roman" w:cs="Times New Roman"/>
              </w:rPr>
              <w:t>Деят</w:t>
            </w:r>
            <w:proofErr w:type="spellEnd"/>
            <w:r w:rsidR="003C0BA8" w:rsidRPr="001A1155">
              <w:rPr>
                <w:rFonts w:ascii="Times New Roman" w:hAnsi="Times New Roman" w:cs="Times New Roman"/>
              </w:rPr>
              <w:t>.</w:t>
            </w:r>
            <w:r w:rsidRPr="001A1155">
              <w:rPr>
                <w:rFonts w:ascii="Times New Roman" w:hAnsi="Times New Roman" w:cs="Times New Roman"/>
              </w:rPr>
              <w:t>(</w:t>
            </w:r>
            <w:proofErr w:type="gramEnd"/>
            <w:r w:rsidRPr="001A1155">
              <w:rPr>
                <w:rFonts w:ascii="Times New Roman" w:hAnsi="Times New Roman" w:cs="Times New Roman"/>
              </w:rPr>
              <w:t>Ф, И, П, Г)</w:t>
            </w:r>
          </w:p>
        </w:tc>
        <w:tc>
          <w:tcPr>
            <w:tcW w:w="1731" w:type="dxa"/>
            <w:vMerge w:val="restart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Дидактические ср</w:t>
            </w:r>
            <w:r w:rsidR="003C0BA8" w:rsidRPr="001A1155">
              <w:rPr>
                <w:rFonts w:ascii="Times New Roman" w:hAnsi="Times New Roman" w:cs="Times New Roman"/>
              </w:rPr>
              <w:t xml:space="preserve">едства, </w:t>
            </w:r>
            <w:proofErr w:type="spellStart"/>
            <w:r w:rsidR="003C0BA8" w:rsidRPr="001A1155">
              <w:rPr>
                <w:rFonts w:ascii="Times New Roman" w:hAnsi="Times New Roman" w:cs="Times New Roman"/>
              </w:rPr>
              <w:t>интер.об</w:t>
            </w:r>
            <w:proofErr w:type="spellEnd"/>
            <w:r w:rsidR="003C0BA8" w:rsidRPr="001A11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2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C0BA8" w:rsidRPr="001A1155" w:rsidTr="003C0BA8">
        <w:trPr>
          <w:trHeight w:val="916"/>
        </w:trPr>
        <w:tc>
          <w:tcPr>
            <w:tcW w:w="1190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Предмет.</w:t>
            </w:r>
          </w:p>
        </w:tc>
        <w:tc>
          <w:tcPr>
            <w:tcW w:w="1370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proofErr w:type="spellStart"/>
            <w:r w:rsidRPr="001A1155">
              <w:rPr>
                <w:rFonts w:ascii="Times New Roman" w:hAnsi="Times New Roman" w:cs="Times New Roman"/>
              </w:rPr>
              <w:t>Метапредмет</w:t>
            </w:r>
            <w:proofErr w:type="spellEnd"/>
            <w:r w:rsidRPr="001A11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3C0BA8" w:rsidRPr="001A1155" w:rsidTr="003C0BA8">
        <w:tc>
          <w:tcPr>
            <w:tcW w:w="1190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Мотивационный</w:t>
            </w:r>
          </w:p>
        </w:tc>
        <w:tc>
          <w:tcPr>
            <w:tcW w:w="1301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lang w:eastAsia="zh-TW"/>
              </w:rPr>
              <w:t>вовлечь</w:t>
            </w:r>
            <w:proofErr w:type="gramEnd"/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 всех обучающихся в учебную деятельность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2) создать ситуацию успеха для каждого обучающегося</w:t>
            </w:r>
          </w:p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3) определить тему урока вместе с обучающимися</w:t>
            </w:r>
          </w:p>
        </w:tc>
        <w:tc>
          <w:tcPr>
            <w:tcW w:w="853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lastRenderedPageBreak/>
              <w:t xml:space="preserve">Задания на повторение изученного </w:t>
            </w:r>
            <w:r w:rsidRPr="001A1155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1213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1) устанавливает контакт с обучающимися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2) организует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 xml:space="preserve">повторение знаний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br/>
              <w:t>по теме урока</w:t>
            </w:r>
          </w:p>
          <w:p w:rsidR="00C377D8" w:rsidRPr="001A1155" w:rsidRDefault="00C377D8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  <w:p w:rsidR="00C377D8" w:rsidRPr="001A1155" w:rsidRDefault="00C377D8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3) организует оценку обучающимися результатов повторения</w:t>
            </w:r>
          </w:p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4) </w:t>
            </w:r>
            <w:r w:rsidRPr="001A1155">
              <w:rPr>
                <w:rFonts w:ascii="Times New Roman" w:eastAsia="PMingLiU" w:hAnsi="Times New Roman" w:cs="Times New Roman"/>
                <w:spacing w:val="-10"/>
                <w:lang w:eastAsia="zh-TW"/>
              </w:rPr>
              <w:t>организует определение темы урока</w:t>
            </w:r>
          </w:p>
        </w:tc>
        <w:tc>
          <w:tcPr>
            <w:tcW w:w="1629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) знакомятся с педагогом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</w:t>
            </w:r>
            <w:r w:rsidRPr="001A1155">
              <w:rPr>
                <w:rFonts w:ascii="Times New Roman" w:eastAsia="PMingLiU" w:hAnsi="Times New Roman" w:cs="Times New Roman"/>
                <w:spacing w:val="-10"/>
                <w:lang w:eastAsia="zh-TW"/>
              </w:rPr>
              <w:t>выполняют задание на повторение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3) оценивают результаты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выполнения задания (само/</w:t>
            </w:r>
            <w:proofErr w:type="spellStart"/>
            <w:r w:rsidRPr="001A1155">
              <w:rPr>
                <w:rFonts w:ascii="Times New Roman" w:eastAsia="PMingLiU" w:hAnsi="Times New Roman" w:cs="Times New Roman"/>
                <w:lang w:eastAsia="zh-TW"/>
              </w:rPr>
              <w:t>взаимооценка</w:t>
            </w:r>
            <w:proofErr w:type="spellEnd"/>
            <w:r w:rsidRPr="001A1155">
              <w:rPr>
                <w:rFonts w:ascii="Times New Roman" w:eastAsia="PMingLiU" w:hAnsi="Times New Roman" w:cs="Times New Roman"/>
                <w:lang w:eastAsia="zh-TW"/>
              </w:rPr>
              <w:t>)</w:t>
            </w:r>
          </w:p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4) участвуют в определении темы урока</w:t>
            </w:r>
          </w:p>
        </w:tc>
        <w:tc>
          <w:tcPr>
            <w:tcW w:w="1245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lastRenderedPageBreak/>
              <w:t>Ф, И, П</w:t>
            </w:r>
          </w:p>
        </w:tc>
        <w:tc>
          <w:tcPr>
            <w:tcW w:w="1731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Учебник, карточки, документ-камера</w:t>
            </w:r>
          </w:p>
        </w:tc>
        <w:tc>
          <w:tcPr>
            <w:tcW w:w="2032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 xml:space="preserve">Актуализация </w:t>
            </w:r>
            <w:proofErr w:type="gramStart"/>
            <w:r w:rsidRPr="001A1155">
              <w:rPr>
                <w:rFonts w:ascii="Times New Roman" w:hAnsi="Times New Roman" w:cs="Times New Roman"/>
              </w:rPr>
              <w:t>знаний ,необходимых</w:t>
            </w:r>
            <w:proofErr w:type="gramEnd"/>
            <w:r w:rsidRPr="001A1155">
              <w:rPr>
                <w:rFonts w:ascii="Times New Roman" w:hAnsi="Times New Roman" w:cs="Times New Roman"/>
              </w:rPr>
              <w:t xml:space="preserve"> для успешного решения проблемной ситуации.</w:t>
            </w:r>
          </w:p>
        </w:tc>
        <w:tc>
          <w:tcPr>
            <w:tcW w:w="1370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proofErr w:type="gramStart"/>
            <w:r w:rsidRPr="001A11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</w:t>
            </w:r>
            <w:proofErr w:type="gramEnd"/>
            <w:r w:rsidRPr="001A11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вести диалог, п</w:t>
            </w:r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оддерживать беседу, уметь выслушиват</w:t>
            </w:r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lastRenderedPageBreak/>
              <w:t>ь собеседника и доходчиво донести до него свои мысли и доводы</w:t>
            </w:r>
          </w:p>
        </w:tc>
        <w:tc>
          <w:tcPr>
            <w:tcW w:w="4110" w:type="dxa"/>
          </w:tcPr>
          <w:p w:rsidR="003C0BA8" w:rsidRPr="001A1155" w:rsidRDefault="00E66E35">
            <w:pPr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lastRenderedPageBreak/>
              <w:t>развитие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навыков </w:t>
            </w:r>
          </w:p>
          <w:p w:rsidR="003C0BA8" w:rsidRPr="001A1155" w:rsidRDefault="00E66E35">
            <w:pPr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сотрудничества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со</w:t>
            </w:r>
          </w:p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взрослыми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и сверстниками  </w:t>
            </w:r>
          </w:p>
        </w:tc>
      </w:tr>
      <w:tr w:rsidR="003C0BA8" w:rsidRPr="001A1155" w:rsidTr="003C0BA8">
        <w:tc>
          <w:tcPr>
            <w:tcW w:w="1190" w:type="dxa"/>
          </w:tcPr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lastRenderedPageBreak/>
              <w:t>Постановка</w:t>
            </w:r>
          </w:p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>учебной</w:t>
            </w:r>
            <w:proofErr w:type="gramEnd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 xml:space="preserve"> задачи</w:t>
            </w:r>
          </w:p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>и</w:t>
            </w:r>
            <w:proofErr w:type="gramEnd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 xml:space="preserve"> пробное </w:t>
            </w:r>
          </w:p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>учебное</w:t>
            </w:r>
            <w:proofErr w:type="gramEnd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 xml:space="preserve"> </w:t>
            </w:r>
          </w:p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>действие</w:t>
            </w:r>
            <w:proofErr w:type="gramEnd"/>
          </w:p>
        </w:tc>
        <w:tc>
          <w:tcPr>
            <w:tcW w:w="1301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1) включить обучающихся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br/>
              <w:t xml:space="preserve">в выявление «трудности»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br/>
              <w:t>и обсуждение установления границы знания/незнания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</w:t>
            </w:r>
            <w:r w:rsidRPr="001A1155">
              <w:rPr>
                <w:rFonts w:ascii="Times New Roman" w:eastAsia="PMingLiU" w:hAnsi="Times New Roman" w:cs="Times New Roman"/>
                <w:spacing w:val="-6"/>
                <w:lang w:eastAsia="zh-TW"/>
              </w:rPr>
              <w:t>сформулировать цель урока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 вместе с обучающимися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3) «открыть» новое знание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br/>
              <w:t xml:space="preserve">и его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зафиксировать</w:t>
            </w:r>
          </w:p>
        </w:tc>
        <w:tc>
          <w:tcPr>
            <w:tcW w:w="853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lastRenderedPageBreak/>
              <w:t>Постановка и решение проблемной ситуации, пробное действие</w:t>
            </w:r>
          </w:p>
        </w:tc>
        <w:tc>
          <w:tcPr>
            <w:tcW w:w="1213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1) предлагает выполнить задание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br/>
              <w:t>с «трудностью» и организует осмысление обучающимися недостаточности знаний (умений)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организует диалог, побуждающий к формулиро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ванию вопроса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3) организует определение обучающимися цели урока 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4) создаёт условие для «открытия» нового знания и осмысления его обучающимися</w:t>
            </w:r>
          </w:p>
        </w:tc>
        <w:tc>
          <w:tcPr>
            <w:tcW w:w="1629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1) выполняют задание с «трудностью» для установления границы знания/незнания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формулируют вопрос, на который хотели бы получить ответ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3) формулируют цель урока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4)</w:t>
            </w:r>
            <w:r w:rsidRPr="001A1155">
              <w:rPr>
                <w:rFonts w:ascii="Times New Roman" w:eastAsia="PMingLiU" w:hAnsi="Times New Roman" w:cs="Times New Roman"/>
                <w:lang w:val="en-US" w:eastAsia="zh-TW"/>
              </w:rPr>
              <w:t> 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определяют новое знание и фиксируют его (устно/письменно), соотносят с </w:t>
            </w:r>
            <w:r w:rsidRPr="001A1155">
              <w:rPr>
                <w:rFonts w:ascii="Times New Roman" w:eastAsia="PMingLiU" w:hAnsi="Times New Roman" w:cs="Times New Roman"/>
                <w:lang w:eastAsia="zh-TW"/>
              </w:rPr>
              <w:lastRenderedPageBreak/>
              <w:t>правилом в учебнике</w:t>
            </w:r>
          </w:p>
        </w:tc>
        <w:tc>
          <w:tcPr>
            <w:tcW w:w="1245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lastRenderedPageBreak/>
              <w:t>П, Г</w:t>
            </w:r>
          </w:p>
        </w:tc>
        <w:tc>
          <w:tcPr>
            <w:tcW w:w="1731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 xml:space="preserve">Карточка </w:t>
            </w:r>
            <w:proofErr w:type="gramStart"/>
            <w:r w:rsidRPr="001A1155">
              <w:rPr>
                <w:rFonts w:ascii="Times New Roman" w:hAnsi="Times New Roman" w:cs="Times New Roman"/>
              </w:rPr>
              <w:t>с  проблемной</w:t>
            </w:r>
            <w:proofErr w:type="gramEnd"/>
            <w:r w:rsidRPr="001A1155">
              <w:rPr>
                <w:rFonts w:ascii="Times New Roman" w:hAnsi="Times New Roman" w:cs="Times New Roman"/>
              </w:rPr>
              <w:t xml:space="preserve"> ситуацией, карточки на первичное закрепление, учебник, документ-камера, смарт-доска</w:t>
            </w:r>
          </w:p>
        </w:tc>
        <w:tc>
          <w:tcPr>
            <w:tcW w:w="2032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По</w:t>
            </w:r>
            <w:r w:rsidR="003C0BA8" w:rsidRPr="001A1155">
              <w:rPr>
                <w:rFonts w:ascii="Times New Roman" w:hAnsi="Times New Roman" w:cs="Times New Roman"/>
              </w:rPr>
              <w:t>знакомить с новыми …</w:t>
            </w:r>
          </w:p>
        </w:tc>
        <w:tc>
          <w:tcPr>
            <w:tcW w:w="1370" w:type="dxa"/>
          </w:tcPr>
          <w:p w:rsidR="00C377D8" w:rsidRPr="001A1155" w:rsidRDefault="00E66E35">
            <w:pPr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hd w:val="clear" w:color="auto" w:fill="FFFFFF"/>
              </w:rPr>
              <w:t>оценивать</w:t>
            </w:r>
            <w:proofErr w:type="gramEnd"/>
            <w:r w:rsidRPr="001A1155"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hd w:val="clear" w:color="auto" w:fill="FFFFFF"/>
              </w:rPr>
              <w:t xml:space="preserve"> уровень своих предметных знаний и умений для решения новой задачи, определять границы знания и незнания;</w:t>
            </w:r>
          </w:p>
          <w:p w:rsidR="00C377D8" w:rsidRPr="001A1155" w:rsidRDefault="00E66E35">
            <w:pPr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</w:t>
            </w:r>
            <w:proofErr w:type="gramEnd"/>
            <w:r w:rsidRPr="001A11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вести диалог</w:t>
            </w:r>
          </w:p>
        </w:tc>
        <w:tc>
          <w:tcPr>
            <w:tcW w:w="4110" w:type="dxa"/>
          </w:tcPr>
          <w:p w:rsidR="003C0BA8" w:rsidRPr="001A1155" w:rsidRDefault="00E66E35">
            <w:pPr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развитие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навыков </w:t>
            </w:r>
          </w:p>
          <w:p w:rsidR="003C0BA8" w:rsidRPr="001A1155" w:rsidRDefault="00E66E35">
            <w:pPr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сотрудничества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со</w:t>
            </w:r>
          </w:p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взрослыми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и сверстниками  </w:t>
            </w:r>
          </w:p>
        </w:tc>
      </w:tr>
      <w:tr w:rsidR="003C0BA8" w:rsidRPr="001A1155" w:rsidTr="003C0BA8">
        <w:tc>
          <w:tcPr>
            <w:tcW w:w="1190" w:type="dxa"/>
          </w:tcPr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pacing w:val="-10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bCs/>
                <w:spacing w:val="-10"/>
                <w:lang w:eastAsia="zh-TW"/>
              </w:rPr>
              <w:lastRenderedPageBreak/>
              <w:t>Первичное закрепление нового знания</w:t>
            </w:r>
          </w:p>
          <w:p w:rsidR="00C377D8" w:rsidRPr="001A1155" w:rsidRDefault="00C377D8">
            <w:pPr>
              <w:ind w:left="-57" w:right="-57"/>
              <w:rPr>
                <w:rFonts w:ascii="Times New Roman" w:eastAsia="PMingLiU" w:hAnsi="Times New Roman" w:cs="Times New Roman"/>
                <w:bCs/>
                <w:spacing w:val="-10"/>
                <w:lang w:eastAsia="zh-TW"/>
              </w:rPr>
            </w:pPr>
          </w:p>
        </w:tc>
        <w:tc>
          <w:tcPr>
            <w:tcW w:w="1301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1) обеспечить самостоятельное выполнение обучающимися типового задания на применение нового знания 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определить степень понимания обучающимися нового знания</w:t>
            </w:r>
          </w:p>
        </w:tc>
        <w:tc>
          <w:tcPr>
            <w:tcW w:w="853" w:type="dxa"/>
          </w:tcPr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bCs/>
                <w:spacing w:val="-10"/>
                <w:lang w:eastAsia="zh-TW"/>
              </w:rPr>
              <w:t>Самостоятельная</w:t>
            </w:r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 xml:space="preserve"> работа </w:t>
            </w:r>
          </w:p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>с</w:t>
            </w:r>
            <w:proofErr w:type="gramEnd"/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t xml:space="preserve"> самопроверкой по эталону</w:t>
            </w:r>
          </w:p>
        </w:tc>
        <w:tc>
          <w:tcPr>
            <w:tcW w:w="1213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1) обеспечить самостоятельное выполнение обучающимися типового задания на применение нового знания 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определить степень понимания обучающимися нового знания</w:t>
            </w:r>
          </w:p>
        </w:tc>
        <w:tc>
          <w:tcPr>
            <w:tcW w:w="1629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1) самостоятельно выполняют типовое задание на применение нового знания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выполняют самопроверку результатов работы по образцу (эталону)</w:t>
            </w:r>
          </w:p>
        </w:tc>
        <w:tc>
          <w:tcPr>
            <w:tcW w:w="1245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731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Карточка с заданием на смарт-доске</w:t>
            </w:r>
          </w:p>
        </w:tc>
        <w:tc>
          <w:tcPr>
            <w:tcW w:w="2032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Закрепить но</w:t>
            </w:r>
            <w:r w:rsidR="003C0BA8" w:rsidRPr="001A1155">
              <w:rPr>
                <w:rFonts w:ascii="Times New Roman" w:hAnsi="Times New Roman" w:cs="Times New Roman"/>
              </w:rPr>
              <w:t xml:space="preserve">вое знание на простых примерах </w:t>
            </w:r>
          </w:p>
        </w:tc>
        <w:tc>
          <w:tcPr>
            <w:tcW w:w="1370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1) самостоятельно выполняют типовое задание на применение нового знания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выполняют самопроверку результатов работы по образцу (эталону)</w:t>
            </w:r>
          </w:p>
        </w:tc>
        <w:tc>
          <w:tcPr>
            <w:tcW w:w="4110" w:type="dxa"/>
          </w:tcPr>
          <w:p w:rsidR="003C0BA8" w:rsidRPr="001A1155" w:rsidRDefault="00E66E35">
            <w:pPr>
              <w:ind w:hanging="13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формирование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установки работы на результат,</w:t>
            </w:r>
          </w:p>
          <w:p w:rsidR="00C377D8" w:rsidRPr="001A1155" w:rsidRDefault="00E66E35">
            <w:pPr>
              <w:ind w:hanging="13"/>
              <w:rPr>
                <w:rFonts w:ascii="Times New Roman" w:eastAsia="SimSun" w:hAnsi="Times New Roman" w:cs="Times New Roman"/>
                <w:lang w:eastAsia="ru-RU"/>
              </w:rPr>
            </w:pPr>
            <w:proofErr w:type="gramStart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>формирование</w:t>
            </w:r>
            <w:proofErr w:type="gramEnd"/>
            <w:r w:rsidRPr="001A1155"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  <w:t xml:space="preserve"> уважительного отношения к иному мнению,</w:t>
            </w:r>
          </w:p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</w:tr>
      <w:tr w:rsidR="003C0BA8" w:rsidRPr="001A1155" w:rsidTr="003C0BA8">
        <w:tc>
          <w:tcPr>
            <w:tcW w:w="1190" w:type="dxa"/>
          </w:tcPr>
          <w:p w:rsidR="00C377D8" w:rsidRPr="001A1155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bCs/>
                <w:lang w:eastAsia="zh-TW"/>
              </w:rPr>
              <w:lastRenderedPageBreak/>
              <w:t>Рефлексивно-оценочная часть</w:t>
            </w:r>
          </w:p>
        </w:tc>
        <w:tc>
          <w:tcPr>
            <w:tcW w:w="1301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1) определить уровень достижения обучающимися цели урока 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наметить направление следующего этапа работы вместе с обучающимися</w:t>
            </w:r>
          </w:p>
        </w:tc>
        <w:tc>
          <w:tcPr>
            <w:tcW w:w="853" w:type="dxa"/>
          </w:tcPr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1) организует соотнесение обучающимися цели урока и его результатов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организует определение уровня достижения цели урока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3) организует планирование следующего этапа деятельности</w:t>
            </w:r>
          </w:p>
        </w:tc>
        <w:tc>
          <w:tcPr>
            <w:tcW w:w="1629" w:type="dxa"/>
          </w:tcPr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proofErr w:type="gramStart"/>
            <w:r w:rsidRPr="001A1155">
              <w:rPr>
                <w:rFonts w:ascii="Times New Roman" w:eastAsia="PMingLiU" w:hAnsi="Times New Roman" w:cs="Times New Roman"/>
                <w:lang w:eastAsia="zh-TW"/>
              </w:rPr>
              <w:t>1)соотносят</w:t>
            </w:r>
            <w:proofErr w:type="gramEnd"/>
            <w:r w:rsidRPr="001A1155">
              <w:rPr>
                <w:rFonts w:ascii="Times New Roman" w:eastAsia="PMingLiU" w:hAnsi="Times New Roman" w:cs="Times New Roman"/>
                <w:lang w:eastAsia="zh-TW"/>
              </w:rPr>
              <w:t xml:space="preserve"> цель урока и его результаты</w:t>
            </w:r>
          </w:p>
          <w:p w:rsidR="00C377D8" w:rsidRPr="001A1155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A1155">
              <w:rPr>
                <w:rFonts w:ascii="Times New Roman" w:eastAsia="PMingLiU" w:hAnsi="Times New Roman" w:cs="Times New Roman"/>
                <w:lang w:eastAsia="zh-TW"/>
              </w:rPr>
              <w:t>2) определяют уровень достижения цели урока</w:t>
            </w:r>
          </w:p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r w:rsidRPr="001A1155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31" w:type="dxa"/>
          </w:tcPr>
          <w:p w:rsidR="00C377D8" w:rsidRPr="001A1155" w:rsidRDefault="00E66E35">
            <w:pPr>
              <w:rPr>
                <w:rFonts w:ascii="Times New Roman" w:hAnsi="Times New Roman" w:cs="Times New Roman"/>
              </w:rPr>
            </w:pPr>
            <w:proofErr w:type="gramStart"/>
            <w:r w:rsidRPr="001A1155">
              <w:rPr>
                <w:rFonts w:ascii="Times New Roman" w:hAnsi="Times New Roman" w:cs="Times New Roman"/>
              </w:rPr>
              <w:t>учебник</w:t>
            </w:r>
            <w:proofErr w:type="gramEnd"/>
          </w:p>
        </w:tc>
        <w:tc>
          <w:tcPr>
            <w:tcW w:w="2032" w:type="dxa"/>
          </w:tcPr>
          <w:p w:rsidR="001A1155" w:rsidRPr="00B47452" w:rsidRDefault="001A1155" w:rsidP="001A115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соотносят</w:t>
            </w:r>
            <w:proofErr w:type="gramEnd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цель урока и его результаты</w:t>
            </w:r>
          </w:p>
          <w:p w:rsidR="00C377D8" w:rsidRPr="001A1155" w:rsidRDefault="00C37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C377D8" w:rsidRPr="001A1155" w:rsidRDefault="001A1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устанавливать причины успеха/неудач, корректировать свои действия для преодоления ошибок</w:t>
            </w:r>
          </w:p>
        </w:tc>
        <w:tc>
          <w:tcPr>
            <w:tcW w:w="4110" w:type="dxa"/>
          </w:tcPr>
          <w:p w:rsidR="001A1155" w:rsidRDefault="001A1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</w:t>
            </w:r>
          </w:p>
          <w:p w:rsidR="001A1155" w:rsidRDefault="001A11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опыта активного </w:t>
            </w:r>
          </w:p>
          <w:p w:rsidR="00C377D8" w:rsidRPr="001A1155" w:rsidRDefault="001A11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деятельности</w:t>
            </w:r>
          </w:p>
        </w:tc>
      </w:tr>
    </w:tbl>
    <w:p w:rsidR="00C377D8" w:rsidRDefault="00C377D8">
      <w:pPr>
        <w:rPr>
          <w:sz w:val="28"/>
          <w:szCs w:val="28"/>
        </w:rPr>
      </w:pPr>
    </w:p>
    <w:tbl>
      <w:tblPr>
        <w:tblStyle w:val="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2"/>
        <w:gridCol w:w="1957"/>
        <w:gridCol w:w="3048"/>
        <w:gridCol w:w="3705"/>
        <w:gridCol w:w="3594"/>
        <w:gridCol w:w="284"/>
        <w:gridCol w:w="2358"/>
      </w:tblGrid>
      <w:tr w:rsidR="00C377D8" w:rsidRPr="00B47452">
        <w:tc>
          <w:tcPr>
            <w:tcW w:w="446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№</w:t>
            </w:r>
          </w:p>
        </w:tc>
        <w:tc>
          <w:tcPr>
            <w:tcW w:w="1959" w:type="dxa"/>
            <w:vAlign w:val="center"/>
          </w:tcPr>
          <w:p w:rsidR="00C377D8" w:rsidRPr="00B47452" w:rsidRDefault="00E66E35">
            <w:pPr>
              <w:ind w:left="-113" w:right="-113"/>
              <w:jc w:val="center"/>
              <w:rPr>
                <w:rFonts w:ascii="Times New Roman" w:eastAsia="PMingLiU" w:hAnsi="Times New Roman" w:cs="Times New Roman"/>
                <w:b/>
                <w:bCs/>
                <w:spacing w:val="-4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pacing w:val="-4"/>
                <w:sz w:val="24"/>
                <w:szCs w:val="24"/>
                <w:lang w:eastAsia="zh-TW"/>
              </w:rPr>
              <w:t>Структурная часть</w:t>
            </w:r>
          </w:p>
          <w:p w:rsidR="00C377D8" w:rsidRPr="00B47452" w:rsidRDefault="00E66E35">
            <w:pPr>
              <w:ind w:left="-113" w:right="-113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фрагмента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урока</w:t>
            </w:r>
          </w:p>
        </w:tc>
        <w:tc>
          <w:tcPr>
            <w:tcW w:w="3119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Задача</w:t>
            </w:r>
          </w:p>
        </w:tc>
        <w:tc>
          <w:tcPr>
            <w:tcW w:w="3827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Действия</w:t>
            </w:r>
          </w:p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УЧИТЕЛЯ</w:t>
            </w:r>
          </w:p>
        </w:tc>
        <w:tc>
          <w:tcPr>
            <w:tcW w:w="3685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Действия</w:t>
            </w:r>
          </w:p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ОБУЧАЮЩИХСЯ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t</w:t>
            </w:r>
          </w:p>
        </w:tc>
        <w:tc>
          <w:tcPr>
            <w:tcW w:w="237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Результаты этапа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Мотивационная часть</w:t>
            </w:r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вовлечь всех обучающихся в учебную деятельность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создать ситуацию успеха для каждого обучающегося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определить тему урока вместе с обучающимися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устанавливает контакт с обучающимися</w:t>
            </w:r>
          </w:p>
          <w:p w:rsidR="003C0BA8" w:rsidRPr="00AE616F" w:rsidRDefault="003C0BA8" w:rsidP="003C0BA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Сегодня урок я начну необычно!</w:t>
            </w:r>
          </w:p>
          <w:p w:rsidR="003C0BA8" w:rsidRPr="00AE616F" w:rsidRDefault="003C0BA8" w:rsidP="003C0BA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Всё это для нас не очень привычно!</w:t>
            </w:r>
          </w:p>
          <w:p w:rsidR="003C0BA8" w:rsidRPr="00AE616F" w:rsidRDefault="003C0BA8" w:rsidP="003C0BA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 каждого новая роль!</w:t>
            </w:r>
          </w:p>
          <w:p w:rsidR="003C0BA8" w:rsidRPr="00AE616F" w:rsidRDefault="003C0BA8" w:rsidP="003C0BA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Урок ... мы начинаем!</w:t>
            </w:r>
          </w:p>
          <w:p w:rsidR="003C0BA8" w:rsidRPr="00AE616F" w:rsidRDefault="003C0BA8" w:rsidP="003C0BA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Ещё одну тайну сегодня узнаем!</w:t>
            </w:r>
          </w:p>
          <w:p w:rsidR="003C0BA8" w:rsidRPr="00AE616F" w:rsidRDefault="003C0BA8" w:rsidP="003C0BA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Не отвлекайся! Внимателен будь!</w:t>
            </w:r>
          </w:p>
          <w:p w:rsidR="003C0BA8" w:rsidRPr="00AE616F" w:rsidRDefault="003C0BA8" w:rsidP="003C0BA8">
            <w:pPr>
              <w:rPr>
                <w:sz w:val="20"/>
                <w:szCs w:val="20"/>
              </w:rPr>
            </w:pPr>
            <w:r w:rsidRPr="00AE61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 новыми знаниями отправимся в путь!</w:t>
            </w:r>
          </w:p>
          <w:p w:rsidR="00C377D8" w:rsidRPr="003C0BA8" w:rsidRDefault="00C377D8" w:rsidP="003C0BA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2) организует повторение знаний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по теме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организует оценку обучающимися результатов повторения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</w:t>
            </w:r>
            <w:r w:rsidRPr="00B47452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eastAsia="zh-TW"/>
              </w:rPr>
              <w:t>организует определение темы урока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1) знакомятся с педагогом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</w:t>
            </w:r>
            <w:r w:rsidRPr="00B47452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eastAsia="zh-TW"/>
              </w:rPr>
              <w:t>выполняют задание на повторение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оценивают результаты выполнения задания (само/</w:t>
            </w:r>
            <w:proofErr w:type="spellStart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взаимооценка</w:t>
            </w:r>
            <w:proofErr w:type="spellEnd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участвуют в определении темы урока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обучающиеся вовлечены в учебную деятельность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создана ситуация успеха для каждого обучающегося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</w:t>
            </w:r>
            <w:r w:rsidRPr="00B47452">
              <w:rPr>
                <w:rFonts w:ascii="Times New Roman" w:eastAsia="PMingLiU" w:hAnsi="Times New Roman" w:cs="Times New Roman"/>
                <w:spacing w:val="-18"/>
                <w:sz w:val="24"/>
                <w:szCs w:val="24"/>
                <w:lang w:eastAsia="zh-TW"/>
              </w:rPr>
              <w:t>определена тема урока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2.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Постановка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учебной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задачи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и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пробное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учебное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действие</w:t>
            </w:r>
            <w:proofErr w:type="gramEnd"/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включить обучающихся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 xml:space="preserve">в выявление «трудности»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обсуждение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сформулировать цель урока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вместе с обучающимися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«открыть» новое знание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его зафиксировать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предлагает выполнить задание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с «трудностью» и организует осмысление обучающимися недостаточности знаний (умений)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диалог, побуждающий к формулированию вопроса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организует определение обучающимися цели урока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создаёт условие для «открытия» нового знания и осмысления его обучающимися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выполняют задание с «трудностью» для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формулируют вопрос, на который хотели бы получить ответ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 формулируют цель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 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определяют новое знание и фиксируют его (устно/письменно), соотносят с правилом в учебнике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обучающиеся участвуют в выявлении «трудности»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в обсуждении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сформулирована цель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«открыто» и 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зафиксировано новое знание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pacing w:val="-10"/>
                <w:sz w:val="24"/>
                <w:szCs w:val="24"/>
                <w:lang w:eastAsia="zh-TW"/>
              </w:rPr>
              <w:t>Самостоятельная</w:t>
            </w: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работа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с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самопроверкой по эталону</w:t>
            </w:r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обеспечить самостоятельное выполнение обучающимися типового задания на применение нового знания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определить степень понимания обучающимися нового знания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организует самостоятельное выполнение обучающимися типового 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задания на применение нового 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самопроверку обучающимися результатов работы по образцу (эталону)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самостоятельно выполняют типовое задание на применение нового 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выполняют самопроверку результатов работы по образцу (эталону)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выполнено задание с опорой на новое знание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определена степень понимания нового знания через самопроверку по образцу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Рефлексивно-оценочная часть</w:t>
            </w:r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определить уровень достижения обучающимися цели урока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наметить направление следующего этапа работы вместе с обучающимися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организует соотнесение обучающимися цели урока и его результатов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определение уровня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организует планирование следующ</w:t>
            </w:r>
            <w:bookmarkStart w:id="0" w:name="_GoBack"/>
            <w:bookmarkEnd w:id="0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его этапа деятельности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</w:t>
            </w:r>
            <w:r w:rsidR="001A1155"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определяют уровень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планируют следующий этап деятельности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определён уровень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 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намечено направление следующего этапа работы</w:t>
            </w:r>
          </w:p>
        </w:tc>
      </w:tr>
    </w:tbl>
    <w:p w:rsidR="00C377D8" w:rsidRDefault="00C377D8">
      <w:pPr>
        <w:rPr>
          <w:sz w:val="28"/>
          <w:szCs w:val="28"/>
        </w:rPr>
      </w:pPr>
    </w:p>
    <w:sectPr w:rsidR="00C377D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78" w:rsidRDefault="00DD1978" w:rsidP="001A1155">
      <w:pPr>
        <w:spacing w:after="0" w:line="240" w:lineRule="auto"/>
      </w:pPr>
      <w:r>
        <w:separator/>
      </w:r>
    </w:p>
  </w:endnote>
  <w:endnote w:type="continuationSeparator" w:id="0">
    <w:p w:rsidR="00DD1978" w:rsidRDefault="00DD1978" w:rsidP="001A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730237"/>
      <w:docPartObj>
        <w:docPartGallery w:val="Page Numbers (Bottom of Page)"/>
        <w:docPartUnique/>
      </w:docPartObj>
    </w:sdtPr>
    <w:sdtContent>
      <w:p w:rsidR="001A1155" w:rsidRDefault="001A11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5A">
          <w:rPr>
            <w:noProof/>
          </w:rPr>
          <w:t>4</w:t>
        </w:r>
        <w:r>
          <w:fldChar w:fldCharType="end"/>
        </w:r>
      </w:p>
    </w:sdtContent>
  </w:sdt>
  <w:p w:rsidR="001A1155" w:rsidRDefault="001A11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78" w:rsidRDefault="00DD1978" w:rsidP="001A1155">
      <w:pPr>
        <w:spacing w:after="0" w:line="240" w:lineRule="auto"/>
      </w:pPr>
      <w:r>
        <w:separator/>
      </w:r>
    </w:p>
  </w:footnote>
  <w:footnote w:type="continuationSeparator" w:id="0">
    <w:p w:rsidR="00DD1978" w:rsidRDefault="00DD1978" w:rsidP="001A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E2BF5D"/>
    <w:multiLevelType w:val="singleLevel"/>
    <w:tmpl w:val="87E2BF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F86FC4"/>
    <w:multiLevelType w:val="singleLevel"/>
    <w:tmpl w:val="01F86FC4"/>
    <w:lvl w:ilvl="0">
      <w:start w:val="1"/>
      <w:numFmt w:val="decimal"/>
      <w:suff w:val="space"/>
      <w:lvlText w:val="%1."/>
      <w:lvlJc w:val="left"/>
    </w:lvl>
  </w:abstractNum>
  <w:abstractNum w:abstractNumId="2">
    <w:nsid w:val="25670BF3"/>
    <w:multiLevelType w:val="multilevel"/>
    <w:tmpl w:val="25670BF3"/>
    <w:lvl w:ilvl="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3F0E2B49"/>
    <w:multiLevelType w:val="multilevel"/>
    <w:tmpl w:val="3F0E2B49"/>
    <w:lvl w:ilvl="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6E03DDC5"/>
    <w:multiLevelType w:val="singleLevel"/>
    <w:tmpl w:val="6E03DDC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F"/>
    <w:rsid w:val="00163311"/>
    <w:rsid w:val="001A1155"/>
    <w:rsid w:val="0020478A"/>
    <w:rsid w:val="003C0BA8"/>
    <w:rsid w:val="004F5DF2"/>
    <w:rsid w:val="0054437F"/>
    <w:rsid w:val="0065145A"/>
    <w:rsid w:val="006E354E"/>
    <w:rsid w:val="007A1B3E"/>
    <w:rsid w:val="007A23C1"/>
    <w:rsid w:val="009307CB"/>
    <w:rsid w:val="00A20C41"/>
    <w:rsid w:val="00B47452"/>
    <w:rsid w:val="00B642D6"/>
    <w:rsid w:val="00C377D8"/>
    <w:rsid w:val="00CA4105"/>
    <w:rsid w:val="00D71541"/>
    <w:rsid w:val="00DD1978"/>
    <w:rsid w:val="00E35A43"/>
    <w:rsid w:val="00E66E35"/>
    <w:rsid w:val="00E74F6B"/>
    <w:rsid w:val="00FE213D"/>
    <w:rsid w:val="0F860686"/>
    <w:rsid w:val="240F76F2"/>
    <w:rsid w:val="45622E1E"/>
    <w:rsid w:val="5273057C"/>
    <w:rsid w:val="598F1941"/>
    <w:rsid w:val="77E3664B"/>
    <w:rsid w:val="7DD2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E6832-3BD4-45EA-A936-49750D5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eastAsia="PMingLiU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A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11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A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115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Кустов</dc:creator>
  <cp:lastModifiedBy>admin</cp:lastModifiedBy>
  <cp:revision>11</cp:revision>
  <cp:lastPrinted>2020-02-07T10:16:00Z</cp:lastPrinted>
  <dcterms:created xsi:type="dcterms:W3CDTF">2020-02-04T17:49:00Z</dcterms:created>
  <dcterms:modified xsi:type="dcterms:W3CDTF">2020-02-08T19:26:00Z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1049-11.2.0.9031</vt:lpwstr>
  </property>
</Properties>
</file>