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B1" w:rsidRDefault="001809B1" w:rsidP="001809B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1809B1" w:rsidRDefault="001809B1" w:rsidP="001809B1">
      <w:pPr>
        <w:spacing w:line="276" w:lineRule="auto"/>
        <w:jc w:val="right"/>
        <w:rPr>
          <w:bCs/>
          <w:sz w:val="28"/>
          <w:szCs w:val="28"/>
        </w:rPr>
      </w:pPr>
    </w:p>
    <w:p w:rsidR="001809B1" w:rsidRPr="00FC53E8" w:rsidRDefault="001809B1" w:rsidP="001809B1">
      <w:pPr>
        <w:spacing w:line="276" w:lineRule="auto"/>
        <w:jc w:val="right"/>
        <w:rPr>
          <w:bCs/>
          <w:sz w:val="28"/>
          <w:szCs w:val="28"/>
        </w:rPr>
      </w:pPr>
      <w:r w:rsidRPr="00FC53E8">
        <w:rPr>
          <w:bCs/>
          <w:sz w:val="28"/>
          <w:szCs w:val="28"/>
        </w:rPr>
        <w:t>Утверждено</w:t>
      </w:r>
    </w:p>
    <w:p w:rsidR="001809B1" w:rsidRPr="00FC53E8" w:rsidRDefault="001809B1" w:rsidP="001809B1">
      <w:pPr>
        <w:spacing w:line="276" w:lineRule="auto"/>
        <w:jc w:val="right"/>
        <w:rPr>
          <w:bCs/>
          <w:sz w:val="28"/>
          <w:szCs w:val="28"/>
        </w:rPr>
      </w:pPr>
      <w:proofErr w:type="gramStart"/>
      <w:r w:rsidRPr="00FC53E8">
        <w:rPr>
          <w:bCs/>
          <w:sz w:val="28"/>
          <w:szCs w:val="28"/>
        </w:rPr>
        <w:t>приказом</w:t>
      </w:r>
      <w:proofErr w:type="gramEnd"/>
    </w:p>
    <w:p w:rsidR="001809B1" w:rsidRPr="00FC53E8" w:rsidRDefault="001809B1" w:rsidP="001809B1">
      <w:pPr>
        <w:spacing w:line="276" w:lineRule="auto"/>
        <w:jc w:val="right"/>
        <w:rPr>
          <w:bCs/>
          <w:sz w:val="28"/>
          <w:szCs w:val="28"/>
        </w:rPr>
      </w:pPr>
      <w:r w:rsidRPr="00FC53E8">
        <w:rPr>
          <w:bCs/>
          <w:sz w:val="28"/>
          <w:szCs w:val="28"/>
        </w:rPr>
        <w:t>МАОУ «Култаевская средняя школа»</w:t>
      </w:r>
    </w:p>
    <w:p w:rsidR="001809B1" w:rsidRPr="00FC53E8" w:rsidRDefault="001809B1" w:rsidP="001809B1">
      <w:pPr>
        <w:spacing w:line="276" w:lineRule="auto"/>
        <w:jc w:val="right"/>
        <w:rPr>
          <w:bCs/>
          <w:sz w:val="28"/>
          <w:szCs w:val="28"/>
        </w:rPr>
      </w:pPr>
      <w:proofErr w:type="gramStart"/>
      <w:r w:rsidRPr="00FC53E8">
        <w:rPr>
          <w:bCs/>
          <w:sz w:val="28"/>
          <w:szCs w:val="28"/>
        </w:rPr>
        <w:t>от</w:t>
      </w:r>
      <w:proofErr w:type="gramEnd"/>
      <w:r w:rsidRPr="00FC53E8">
        <w:rPr>
          <w:bCs/>
          <w:sz w:val="28"/>
          <w:szCs w:val="28"/>
        </w:rPr>
        <w:t xml:space="preserve"> 30.04.21г. </w:t>
      </w:r>
      <w:r>
        <w:rPr>
          <w:bCs/>
          <w:sz w:val="28"/>
          <w:szCs w:val="28"/>
        </w:rPr>
        <w:t>№ 689</w:t>
      </w:r>
    </w:p>
    <w:p w:rsidR="001809B1" w:rsidRDefault="001809B1" w:rsidP="001809B1">
      <w:pPr>
        <w:spacing w:line="276" w:lineRule="auto"/>
        <w:jc w:val="center"/>
        <w:rPr>
          <w:b/>
          <w:bCs/>
          <w:sz w:val="28"/>
          <w:szCs w:val="28"/>
        </w:rPr>
      </w:pPr>
    </w:p>
    <w:p w:rsidR="001809B1" w:rsidRPr="00351F33" w:rsidRDefault="001809B1" w:rsidP="001809B1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351F33">
        <w:rPr>
          <w:b/>
          <w:bCs/>
          <w:sz w:val="28"/>
          <w:szCs w:val="28"/>
        </w:rPr>
        <w:t>График консультационных занятий</w:t>
      </w:r>
    </w:p>
    <w:p w:rsidR="001809B1" w:rsidRDefault="001809B1" w:rsidP="001809B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классы</w:t>
      </w:r>
      <w:bookmarkEnd w:id="0"/>
    </w:p>
    <w:p w:rsidR="001809B1" w:rsidRDefault="001809B1" w:rsidP="001809B1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2229"/>
        <w:gridCol w:w="1590"/>
        <w:gridCol w:w="2126"/>
        <w:gridCol w:w="2121"/>
      </w:tblGrid>
      <w:tr w:rsidR="001809B1" w:rsidRPr="00351F33" w:rsidTr="00623746">
        <w:tc>
          <w:tcPr>
            <w:tcW w:w="1351" w:type="dxa"/>
          </w:tcPr>
          <w:p w:rsidR="001809B1" w:rsidRPr="00351F33" w:rsidRDefault="001809B1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51F33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1809B1" w:rsidRPr="00351F33" w:rsidRDefault="001809B1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51F33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1809B1" w:rsidRPr="00351F33" w:rsidRDefault="001809B1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51F33"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852" w:type="dxa"/>
          </w:tcPr>
          <w:p w:rsidR="001809B1" w:rsidRPr="00351F33" w:rsidRDefault="001809B1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51F3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87" w:type="dxa"/>
          </w:tcPr>
          <w:p w:rsidR="001809B1" w:rsidRPr="00351F33" w:rsidRDefault="001809B1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51F33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11б, 11в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08.30 – 10.30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Байдерина</w:t>
            </w:r>
            <w:proofErr w:type="spellEnd"/>
            <w:r>
              <w:rPr>
                <w:bCs/>
                <w:sz w:val="28"/>
                <w:szCs w:val="28"/>
              </w:rPr>
              <w:t xml:space="preserve"> Т.Н.</w:t>
            </w:r>
          </w:p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Зубова В.Е.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2229" w:type="dxa"/>
            <w:vMerge w:val="restart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26" w:type="dxa"/>
            <w:vMerge w:val="restart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09.00 – 10.30</w:t>
            </w:r>
          </w:p>
        </w:tc>
        <w:tc>
          <w:tcPr>
            <w:tcW w:w="2187" w:type="dxa"/>
            <w:vMerge w:val="restart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Кадырова Т.В.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11б, 11в</w:t>
            </w:r>
          </w:p>
        </w:tc>
        <w:tc>
          <w:tcPr>
            <w:tcW w:w="2229" w:type="dxa"/>
            <w:vMerge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 – 12.00</w:t>
            </w:r>
          </w:p>
        </w:tc>
        <w:tc>
          <w:tcPr>
            <w:tcW w:w="2187" w:type="dxa"/>
            <w:vMerge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11б, 11в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12.15 – 14.15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Хорошавцев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 – 12.00</w:t>
            </w:r>
          </w:p>
        </w:tc>
        <w:tc>
          <w:tcPr>
            <w:tcW w:w="2187" w:type="dxa"/>
            <w:vMerge w:val="restart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Мальцева О.В.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11а, 11б, 11в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и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 – 14.00</w:t>
            </w:r>
          </w:p>
        </w:tc>
        <w:tc>
          <w:tcPr>
            <w:tcW w:w="2187" w:type="dxa"/>
            <w:vMerge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11б, 11в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14.15 – 16.15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Сидоров С.А.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10.30 -13.00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Шестакова Л.Н.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и 5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 – 15.00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Боброва С.А.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11б, 11в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5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12.15 – 14.15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Подъянова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11в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12.15 – 14.15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Сажина Г.А.</w:t>
            </w:r>
          </w:p>
        </w:tc>
      </w:tr>
      <w:tr w:rsidR="001809B1" w:rsidTr="00623746">
        <w:tc>
          <w:tcPr>
            <w:tcW w:w="1351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11а, 11б</w:t>
            </w:r>
          </w:p>
        </w:tc>
        <w:tc>
          <w:tcPr>
            <w:tcW w:w="2229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726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852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договоренности с обучающимися </w:t>
            </w:r>
          </w:p>
        </w:tc>
        <w:tc>
          <w:tcPr>
            <w:tcW w:w="2187" w:type="dxa"/>
          </w:tcPr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Устюгова </w:t>
            </w:r>
          </w:p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Э.В.</w:t>
            </w:r>
          </w:p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Кривощекова М.С.</w:t>
            </w:r>
          </w:p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Девяткова О.В.</w:t>
            </w:r>
          </w:p>
          <w:p w:rsidR="001809B1" w:rsidRDefault="001809B1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809B1" w:rsidRDefault="001809B1" w:rsidP="001809B1">
      <w:pPr>
        <w:spacing w:line="276" w:lineRule="auto"/>
        <w:jc w:val="center"/>
        <w:rPr>
          <w:bCs/>
          <w:sz w:val="28"/>
          <w:szCs w:val="28"/>
        </w:rPr>
      </w:pPr>
    </w:p>
    <w:p w:rsidR="001809B1" w:rsidRDefault="001809B1" w:rsidP="001809B1">
      <w:pPr>
        <w:spacing w:line="276" w:lineRule="auto"/>
        <w:jc w:val="center"/>
        <w:rPr>
          <w:bCs/>
          <w:sz w:val="28"/>
          <w:szCs w:val="28"/>
        </w:rPr>
      </w:pPr>
    </w:p>
    <w:p w:rsidR="008320D8" w:rsidRDefault="008320D8"/>
    <w:sectPr w:rsidR="0083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1"/>
    <w:rsid w:val="001809B1"/>
    <w:rsid w:val="008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6EA7-6C12-4FBA-8D71-216FE20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" w:eastAsiaTheme="minorHAnsi" w:hAnsi="TimesNewRoman" w:cs="TimesNewRoman"/>
        <w:position w:val="6"/>
        <w:sz w:val="28"/>
        <w:szCs w:val="28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B1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B1"/>
    <w:pPr>
      <w:spacing w:after="0" w:line="240" w:lineRule="auto"/>
    </w:pPr>
    <w:rPr>
      <w:rFonts w:asciiTheme="minorHAnsi" w:hAnsiTheme="minorHAnsi" w:cstheme="minorBidi"/>
      <w:positio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2021-04-30T14:39:00Z</dcterms:created>
  <dcterms:modified xsi:type="dcterms:W3CDTF">2021-04-30T14:41:00Z</dcterms:modified>
</cp:coreProperties>
</file>