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47" w:rsidRPr="00E375BF" w:rsidRDefault="00802347" w:rsidP="00802347">
      <w:r w:rsidRPr="00E375BF">
        <w:t>Сведения о заключенных договорах за 07.2022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0"/>
        <w:gridCol w:w="7300"/>
        <w:gridCol w:w="1460"/>
        <w:gridCol w:w="2920"/>
      </w:tblGrid>
      <w:tr w:rsidR="00802347" w:rsidRPr="00E375BF" w:rsidTr="00802347">
        <w:trPr>
          <w:tblHeader/>
        </w:trPr>
        <w:tc>
          <w:tcPr>
            <w:tcW w:w="1000" w:type="pct"/>
            <w:vAlign w:val="center"/>
            <w:hideMark/>
          </w:tcPr>
          <w:p w:rsidR="00802347" w:rsidRPr="00E375BF" w:rsidRDefault="00802347" w:rsidP="00E375BF"/>
        </w:tc>
        <w:tc>
          <w:tcPr>
            <w:tcW w:w="2500" w:type="pct"/>
            <w:vAlign w:val="center"/>
            <w:hideMark/>
          </w:tcPr>
          <w:p w:rsidR="00802347" w:rsidRPr="00E375BF" w:rsidRDefault="00802347" w:rsidP="00E375BF"/>
        </w:tc>
        <w:tc>
          <w:tcPr>
            <w:tcW w:w="500" w:type="pct"/>
            <w:vAlign w:val="center"/>
            <w:hideMark/>
          </w:tcPr>
          <w:p w:rsidR="00802347" w:rsidRPr="00E375BF" w:rsidRDefault="00802347" w:rsidP="00E375BF"/>
        </w:tc>
        <w:tc>
          <w:tcPr>
            <w:tcW w:w="1000" w:type="pct"/>
            <w:vAlign w:val="center"/>
            <w:hideMark/>
          </w:tcPr>
          <w:p w:rsidR="00802347" w:rsidRPr="00E375BF" w:rsidRDefault="00802347" w:rsidP="00E375BF"/>
        </w:tc>
      </w:tr>
      <w:tr w:rsidR="00802347" w:rsidRPr="00E375BF" w:rsidTr="00802347">
        <w:trPr>
          <w:tblHeader/>
        </w:trPr>
        <w:tc>
          <w:tcPr>
            <w:tcW w:w="0" w:type="auto"/>
            <w:gridSpan w:val="4"/>
            <w:vAlign w:val="center"/>
            <w:hideMark/>
          </w:tcPr>
          <w:p w:rsidR="00802347" w:rsidRPr="00E375BF" w:rsidRDefault="00802347" w:rsidP="00E375BF">
            <w:r w:rsidRPr="00E375BF">
              <w:t xml:space="preserve">1.Информация о заказчике </w:t>
            </w:r>
          </w:p>
        </w:tc>
      </w:tr>
      <w:tr w:rsidR="00802347" w:rsidRPr="00E375BF" w:rsidTr="00802347">
        <w:tc>
          <w:tcPr>
            <w:tcW w:w="0" w:type="auto"/>
            <w:gridSpan w:val="4"/>
            <w:vAlign w:val="center"/>
            <w:hideMark/>
          </w:tcPr>
          <w:p w:rsidR="00802347" w:rsidRPr="00E375BF" w:rsidRDefault="00802347" w:rsidP="00E375BF"/>
        </w:tc>
      </w:tr>
      <w:tr w:rsidR="00802347" w:rsidRPr="00E375BF" w:rsidTr="00802347">
        <w:tc>
          <w:tcPr>
            <w:tcW w:w="0" w:type="auto"/>
            <w:gridSpan w:val="3"/>
            <w:vAlign w:val="center"/>
            <w:hideMark/>
          </w:tcPr>
          <w:p w:rsidR="00802347" w:rsidRPr="00E375BF" w:rsidRDefault="00802347" w:rsidP="00E375BF"/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Коды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МУНИЦИПАЛЬНОЕ АВТОНОМНОЕ ОБЩЕОБРАЗОВАТЕЛЬНОЕ УЧРЕЖДЕНИЕ "КУЛТАЕВСКАЯ СРЕДНЯЯ ШКОЛА"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ИНН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5948014606</w:t>
            </w:r>
          </w:p>
        </w:tc>
      </w:tr>
      <w:tr w:rsidR="00802347" w:rsidRPr="00E375BF" w:rsidTr="00802347">
        <w:tc>
          <w:tcPr>
            <w:tcW w:w="0" w:type="auto"/>
            <w:gridSpan w:val="2"/>
            <w:vAlign w:val="center"/>
            <w:hideMark/>
          </w:tcPr>
          <w:p w:rsidR="00802347" w:rsidRPr="00E375BF" w:rsidRDefault="00802347" w:rsidP="00E375BF"/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КПП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594801001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Муниципальные автономные учреждения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75401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Форма собственности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14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Место нахождения,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614520, Пермский край, Пермский р-н, с Култаево, </w:t>
            </w:r>
            <w:proofErr w:type="spellStart"/>
            <w:proofErr w:type="gramStart"/>
            <w:r w:rsidRPr="00E375BF">
              <w:t>ул</w:t>
            </w:r>
            <w:proofErr w:type="spellEnd"/>
            <w:proofErr w:type="gramEnd"/>
            <w:r w:rsidRPr="00E375BF">
              <w:t xml:space="preserve"> Школьная, дом 6</w:t>
            </w:r>
            <w:r w:rsidRPr="00E375BF">
              <w:br/>
              <w:t>342-2948257</w:t>
            </w:r>
            <w:r w:rsidRPr="00E375BF">
              <w:br/>
              <w:t>kultaevskaya.sch@ruopr.ru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57646413101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01 - Основной документ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рубль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383</w:t>
            </w:r>
          </w:p>
        </w:tc>
      </w:tr>
    </w:tbl>
    <w:p w:rsidR="00802347" w:rsidRPr="00E375BF" w:rsidRDefault="00802347" w:rsidP="00802347">
      <w:r w:rsidRPr="00E375BF">
        <w:t xml:space="preserve">2. Сведения о количестве и об общей стоимости договоров, заключенных заказчиком по результатам закупки товаров, работ, услуг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5811"/>
        <w:gridCol w:w="1404"/>
        <w:gridCol w:w="3314"/>
        <w:gridCol w:w="2046"/>
        <w:gridCol w:w="1646"/>
      </w:tblGrid>
      <w:tr w:rsidR="00802347" w:rsidRPr="00E375BF" w:rsidTr="00802347">
        <w:trPr>
          <w:tblHeader/>
        </w:trPr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№ </w:t>
            </w:r>
            <w:proofErr w:type="gramStart"/>
            <w:r w:rsidRPr="00E375BF">
              <w:t>п</w:t>
            </w:r>
            <w:proofErr w:type="gramEnd"/>
            <w:r w:rsidRPr="00E375BF">
              <w:t>/п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Общее количество заключенных договоров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Оказание информационно-консультационные услуги по вопросам закупок товаров, работ, услуг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55948014606220000190000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97 700,00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proofErr w:type="gramStart"/>
            <w:r w:rsidRPr="00E375BF">
              <w:t>сведения</w:t>
            </w:r>
            <w:proofErr w:type="gramEnd"/>
            <w:r w:rsidRPr="00E375BF"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E375BF">
              <w:t>неразмещении</w:t>
            </w:r>
            <w:proofErr w:type="spellEnd"/>
            <w:r w:rsidRPr="00E375BF"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521 401,43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19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</w:tr>
      <w:tr w:rsidR="00802347" w:rsidRPr="00E375BF" w:rsidTr="00802347">
        <w:tc>
          <w:tcPr>
            <w:tcW w:w="0" w:type="auto"/>
            <w:gridSpan w:val="4"/>
            <w:vAlign w:val="center"/>
            <w:hideMark/>
          </w:tcPr>
          <w:p w:rsidR="00802347" w:rsidRPr="00E375BF" w:rsidRDefault="00802347" w:rsidP="00E375BF">
            <w:r w:rsidRPr="00E375BF">
              <w:t xml:space="preserve">Всего договоров, заключенных заказчиком по результатам закупки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619 101,43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20</w:t>
            </w:r>
          </w:p>
        </w:tc>
      </w:tr>
      <w:tr w:rsidR="00802347" w:rsidRPr="00E375BF" w:rsidTr="00802347">
        <w:tc>
          <w:tcPr>
            <w:tcW w:w="0" w:type="auto"/>
            <w:gridSpan w:val="6"/>
            <w:vAlign w:val="center"/>
            <w:hideMark/>
          </w:tcPr>
          <w:p w:rsidR="00802347" w:rsidRPr="00E375BF" w:rsidRDefault="00802347" w:rsidP="00E375BF">
            <w:r w:rsidRPr="00E375BF">
              <w:t>из них: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  <w:tc>
          <w:tcPr>
            <w:tcW w:w="0" w:type="auto"/>
            <w:gridSpan w:val="3"/>
            <w:vAlign w:val="center"/>
            <w:hideMark/>
          </w:tcPr>
          <w:p w:rsidR="00802347" w:rsidRPr="00E375BF" w:rsidRDefault="00802347" w:rsidP="00E375BF">
            <w:r w:rsidRPr="00E375BF"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  <w:tc>
          <w:tcPr>
            <w:tcW w:w="0" w:type="auto"/>
            <w:gridSpan w:val="3"/>
            <w:vAlign w:val="center"/>
            <w:hideMark/>
          </w:tcPr>
          <w:p w:rsidR="00802347" w:rsidRPr="00E375BF" w:rsidRDefault="00802347" w:rsidP="00E375BF">
            <w:r w:rsidRPr="00E375BF"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E375BF">
              <w:t>неразмещении</w:t>
            </w:r>
            <w:proofErr w:type="spellEnd"/>
            <w:r w:rsidRPr="00E375BF">
              <w:t xml:space="preserve"> сведений о таких закупках в единой информационной системе: 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521 401,43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19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  <w:tc>
          <w:tcPr>
            <w:tcW w:w="0" w:type="auto"/>
            <w:gridSpan w:val="3"/>
            <w:vAlign w:val="center"/>
            <w:hideMark/>
          </w:tcPr>
          <w:p w:rsidR="00802347" w:rsidRPr="00E375BF" w:rsidRDefault="00802347" w:rsidP="00E375BF">
            <w:r w:rsidRPr="00E375BF">
              <w:t xml:space="preserve">по результатам закупок у единственного поставщика (подрядчика, исполнителя), предусмотренных статьей 3.6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97 700,00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  <w:tc>
          <w:tcPr>
            <w:tcW w:w="0" w:type="auto"/>
            <w:gridSpan w:val="3"/>
            <w:vAlign w:val="center"/>
            <w:hideMark/>
          </w:tcPr>
          <w:p w:rsidR="00802347" w:rsidRPr="00E375BF" w:rsidRDefault="00802347" w:rsidP="00E375BF">
            <w:r w:rsidRPr="00E375BF">
              <w:t xml:space="preserve">по результатам закупок, определенных Правительством Российской Федерации в соответствии с частью 16 статьи 4 Федерального закона, у субъектов малого и среднего предпринимательства путем проведения предусмотренных положением о закупке, утвержденным заказчиком в соответствии с Федеральным законом, торгов, иных способов закупки 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  <w:tc>
          <w:tcPr>
            <w:tcW w:w="0" w:type="auto"/>
            <w:gridSpan w:val="5"/>
            <w:vAlign w:val="center"/>
            <w:hideMark/>
          </w:tcPr>
          <w:p w:rsidR="00802347" w:rsidRPr="00E375BF" w:rsidRDefault="00802347" w:rsidP="00E375BF">
            <w:r w:rsidRPr="00E375BF">
              <w:t>из них: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  <w:tc>
          <w:tcPr>
            <w:tcW w:w="0" w:type="auto"/>
            <w:gridSpan w:val="3"/>
            <w:vAlign w:val="center"/>
            <w:hideMark/>
          </w:tcPr>
          <w:p w:rsidR="00802347" w:rsidRPr="00E375BF" w:rsidRDefault="00802347" w:rsidP="00E375BF">
            <w:proofErr w:type="gramStart"/>
            <w:r w:rsidRPr="00E375BF">
              <w:t xml:space="preserve">по результатам закупок, 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  <w:tc>
          <w:tcPr>
            <w:tcW w:w="0" w:type="auto"/>
            <w:gridSpan w:val="3"/>
            <w:vAlign w:val="center"/>
            <w:hideMark/>
          </w:tcPr>
          <w:p w:rsidR="00802347" w:rsidRPr="00E375BF" w:rsidRDefault="00802347" w:rsidP="00E375BF">
            <w:r w:rsidRPr="00E375BF">
              <w:t xml:space="preserve">по результатам закупок, 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 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  <w:tc>
          <w:tcPr>
            <w:tcW w:w="0" w:type="auto"/>
            <w:gridSpan w:val="3"/>
            <w:vAlign w:val="center"/>
            <w:hideMark/>
          </w:tcPr>
          <w:p w:rsidR="00802347" w:rsidRPr="00E375BF" w:rsidRDefault="00802347" w:rsidP="00E375BF">
            <w:proofErr w:type="gramStart"/>
            <w:r w:rsidRPr="00E375BF">
              <w:t xml:space="preserve">по результатам закупок, 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/>
        </w:tc>
        <w:tc>
          <w:tcPr>
            <w:tcW w:w="0" w:type="auto"/>
            <w:gridSpan w:val="3"/>
            <w:vAlign w:val="center"/>
            <w:hideMark/>
          </w:tcPr>
          <w:p w:rsidR="00802347" w:rsidRPr="00E375BF" w:rsidRDefault="00802347" w:rsidP="00E375BF">
            <w:r w:rsidRPr="00E375BF"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E375BF">
              <w:t>участником, подавшим такую заявку заключен</w:t>
            </w:r>
            <w:proofErr w:type="gramEnd"/>
            <w:r w:rsidRPr="00E375BF"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 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</w:t>
            </w:r>
          </w:p>
        </w:tc>
      </w:tr>
    </w:tbl>
    <w:p w:rsidR="00802347" w:rsidRPr="00E375BF" w:rsidRDefault="00802347" w:rsidP="00802347">
      <w:r w:rsidRPr="00E375BF">
        <w:t xml:space="preserve">3. Сведения о закупках товаров российского происхождения, в том числе товаров, поставленных при выполнении закупаемых работ, оказании закупаемых услуг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997"/>
        <w:gridCol w:w="3817"/>
        <w:gridCol w:w="1892"/>
        <w:gridCol w:w="2815"/>
        <w:gridCol w:w="1578"/>
        <w:gridCol w:w="1857"/>
      </w:tblGrid>
      <w:tr w:rsidR="00802347" w:rsidRPr="00E375BF" w:rsidTr="00802347">
        <w:trPr>
          <w:tblHeader/>
        </w:trPr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№ </w:t>
            </w:r>
            <w:proofErr w:type="gramStart"/>
            <w:r w:rsidRPr="00E375BF">
              <w:t>п</w:t>
            </w:r>
            <w:proofErr w:type="gramEnd"/>
            <w:r w:rsidRPr="00E375BF">
              <w:t>/п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E375BF">
              <w:t>ОК</w:t>
            </w:r>
            <w:proofErr w:type="gramEnd"/>
            <w:r w:rsidRPr="00E375BF">
              <w:t xml:space="preserve"> 034-2014 (КПЕС 2008) (ОКПД2)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Наименование товара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proofErr w:type="gramStart"/>
            <w:r w:rsidRPr="00E375BF">
              <w:t>Стоимостной</w:t>
            </w:r>
            <w:proofErr w:type="gramEnd"/>
            <w:r w:rsidRPr="00E375BF">
              <w:t xml:space="preserve">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proofErr w:type="gramStart"/>
            <w:r w:rsidRPr="00E375BF">
              <w:t>Стоимостной</w:t>
            </w:r>
            <w:proofErr w:type="gramEnd"/>
            <w:r w:rsidRPr="00E375BF">
              <w:t xml:space="preserve">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08.12.12.140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Щебень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13.20.44.120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Марля медицинская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13.20.46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Ткани из стекловолокна (включая узкие ткани)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13.94.1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Канаты, веревки, шпагат и сети, кроме отходов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13.95.10.111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Материалы нетканые из текстильных волокон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13.95.10.112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Материалы нетканые из химических нитей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13.96.17.110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Ткани узкие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13.96.17.131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Тесьма плетеная и шнуры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14.19.32.130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15.11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Кожа дубленая и выделанная; меха выделанные и окрашенные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15.20.11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Обувь водонепроницаемая на подошве и с верхом из резины или пластмассы, кроме обуви </w:t>
            </w:r>
            <w:proofErr w:type="gramStart"/>
            <w:r w:rsidRPr="00E375BF">
              <w:t>с</w:t>
            </w:r>
            <w:proofErr w:type="gramEnd"/>
            <w:r w:rsidRPr="00E375BF">
              <w:t xml:space="preserve"> защитным металлическим </w:t>
            </w:r>
            <w:proofErr w:type="spellStart"/>
            <w:r w:rsidRPr="00E375BF">
              <w:t>подноском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15.20.13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proofErr w:type="gramStart"/>
            <w:r w:rsidRPr="00E375BF"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E375BF">
              <w:t>подноском</w:t>
            </w:r>
            <w:proofErr w:type="spellEnd"/>
            <w:r w:rsidRPr="00E375BF">
              <w:t xml:space="preserve"> и различной специальной обуви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17.12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Бумага и картон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20.59.56.150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Катализаторы,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23.91.11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искусственных абразивов или керамики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25.21.12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25.29.11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</w:t>
            </w:r>
            <w:r w:rsidRPr="00E375BF">
              <w:lastRenderedPageBreak/>
              <w:t>механического или теплотехнического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85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25.29.12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Емкости металлические для сжатых или сжиженных газов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25.40.12.410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Оружие спортивное огнестрельное с нарезным стволом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25.40.13.190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Патроны и боеприпасы прочие и их детали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25.73.30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Инструмент ручной прочий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25.73.40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25.73.60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Инструмент прочий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26.11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Компоненты электронные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26.11.22.100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Приборы полупроводниковые и их части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26.11.22.120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Элементы фотогальванические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26.11.22.130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Диоды лазерные (полупроводниковые лазеры)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26.11.22.190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Приборы полупроводниковые прочие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26.11.30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Схемы интегральные электронные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26.12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Платы печатные смонтированные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31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26.12.10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Платы печатные смонтированные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26.12.30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Карты со встроенными интегральными схемами (смарт-карты)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26.20.11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26.20.12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Терминалы кассовые, банкоматы и аналогичное оборудование, подключаемое к компьютеру или сети </w:t>
            </w:r>
            <w:r w:rsidRPr="00E375BF">
              <w:lastRenderedPageBreak/>
              <w:t>передачи данных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35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26.20.13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26.20.14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26.20.15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E375BF">
              <w:t>ств дл</w:t>
            </w:r>
            <w:proofErr w:type="gramEnd"/>
            <w:r w:rsidRPr="00E375BF">
              <w:t xml:space="preserve">я автоматической обработки данных: </w:t>
            </w:r>
            <w:r w:rsidRPr="00E375BF">
              <w:lastRenderedPageBreak/>
              <w:t>запоминающие устройства, устройства ввода, устройства вывода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38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26.20.16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26.20.17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26.20.2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proofErr w:type="gramStart"/>
            <w:r w:rsidRPr="00E375BF">
              <w:t>Устройства</w:t>
            </w:r>
            <w:proofErr w:type="gramEnd"/>
            <w:r w:rsidRPr="00E375BF">
              <w:t xml:space="preserve"> запоминающие и прочие устройства хранения данных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26.20.3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Устройства автоматической обработки </w:t>
            </w:r>
            <w:r w:rsidRPr="00E375BF">
              <w:lastRenderedPageBreak/>
              <w:t>данных прочие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42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26.30.11.110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Средства связи, выполняющие функцию систем коммутации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26.30.11.120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26.30.11.130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26.30.11.150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Средства связи радиоэлектронные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26.30.11.160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Средства связи, в том числе программное обеспечение, обеспечивающее выполнение </w:t>
            </w:r>
            <w:r w:rsidRPr="00E375BF">
              <w:lastRenderedPageBreak/>
              <w:t>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62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47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26.30.11.190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26.30.12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26.30.13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Камеры телевизионные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26.30.22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51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26.30.3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Части и комплектующие коммуникационного оборудования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26.30.4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Антенны и антенные отражатели всех </w:t>
            </w:r>
            <w:proofErr w:type="gramStart"/>
            <w:r w:rsidRPr="00E375BF">
              <w:t>видов</w:t>
            </w:r>
            <w:proofErr w:type="gramEnd"/>
            <w:r w:rsidRPr="00E375BF">
              <w:t xml:space="preserve"> и их части; части передающей радио- и телевизионной аппаратуры и телевизионных камер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26.30.5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26.30.6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Техника бытовая электронная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56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26.40.31.190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Аппаратура для воспроизведения звука прочая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26.40.41.000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Микрофоны и подставки для них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26.40.42.110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Громкоговорители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26.40.42.120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Телефоны головные, наушники и комбинированные устройства, состоящие из микрофона и громкоговорителя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26.40.43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26.40.51.000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Части и принадлежности звукового и видеооборудования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62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26.51.2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26.51.4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26.51.5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Приборы для контроля прочих физических величин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26.51.6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26.51.70.110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Термостаты суховоздушные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26.51.70.190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Приборы автоматические регулирующие и контрольно-</w:t>
            </w:r>
            <w:r w:rsidRPr="00E375BF">
              <w:lastRenderedPageBreak/>
              <w:t>измерительные прочие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68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proofErr w:type="gramStart"/>
            <w:r w:rsidRPr="00E375BF"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26.60.11.111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Томографы компьютерные с количеством срезов от 1 до 64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26.60.11.112</w:t>
            </w:r>
            <w:r w:rsidRPr="00E375BF">
              <w:br/>
              <w:t>26.60.11.113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proofErr w:type="spellStart"/>
            <w:r w:rsidRPr="00E375BF">
              <w:t>Маммографы</w:t>
            </w:r>
            <w:proofErr w:type="spellEnd"/>
            <w:r w:rsidRPr="00E375BF">
              <w:t>; Рентгеновские аппараты передвижные палатные; Рентгенодиагностические комплексы на 2 рабочих места; Рентгенодиагностические комплексы на 3 рабочих места; Рентгенодиагностические комплексы на базе телеуправляемого стола-</w:t>
            </w:r>
            <w:r w:rsidRPr="00E375BF">
              <w:lastRenderedPageBreak/>
              <w:t xml:space="preserve">штатива; </w:t>
            </w:r>
            <w:proofErr w:type="spellStart"/>
            <w:r w:rsidRPr="00E375BF">
              <w:t>Флюорографы</w:t>
            </w:r>
            <w:proofErr w:type="spellEnd"/>
            <w:r w:rsidRPr="00E375BF">
              <w:t xml:space="preserve">; Рентгеновские аппараты передвижные хирургические (C-дуга) 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65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71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26.60.11.113</w:t>
            </w:r>
            <w:r w:rsidRPr="00E375BF">
              <w:br/>
              <w:t>26.60.12.110</w:t>
            </w:r>
            <w:r w:rsidRPr="00E375BF">
              <w:br/>
              <w:t>26.60.12.129</w:t>
            </w:r>
            <w:r w:rsidRPr="00E375BF">
              <w:br/>
              <w:t>32.50.1</w:t>
            </w:r>
            <w:r w:rsidRPr="00E375BF">
              <w:br/>
              <w:t>32.50.21.112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Эндоскопические комплексы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26.60.11.120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Системы однофотонной эмиссионной компьютерной томографии (</w:t>
            </w:r>
            <w:proofErr w:type="gramStart"/>
            <w:r w:rsidRPr="00E375BF">
              <w:t>гамма-камеры</w:t>
            </w:r>
            <w:proofErr w:type="gramEnd"/>
            <w:r w:rsidRPr="00E375BF">
              <w:t>)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26.60.11.120</w:t>
            </w:r>
            <w:r w:rsidRPr="00E375BF">
              <w:br/>
              <w:t>26.60.11.129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Приборы, аппараты и комплексы </w:t>
            </w:r>
            <w:proofErr w:type="gramStart"/>
            <w:r w:rsidRPr="00E375BF">
              <w:t>гамма-терапевтические</w:t>
            </w:r>
            <w:proofErr w:type="gramEnd"/>
            <w:r w:rsidRPr="00E375BF">
              <w:t xml:space="preserve"> контактной лучевой терапии средней и высокой </w:t>
            </w:r>
            <w:r w:rsidRPr="00E375BF">
              <w:lastRenderedPageBreak/>
              <w:t>мощности дозы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74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26.60.12.119</w:t>
            </w:r>
            <w:r w:rsidRPr="00E375BF">
              <w:br/>
              <w:t>26.60.12.129</w:t>
            </w:r>
            <w:r w:rsidRPr="00E375BF">
              <w:br/>
              <w:t>32.50.13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Тонометры измерения внутриглазного давления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26.60.12.129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Кардиомониторы прикроватные; комплексы </w:t>
            </w:r>
            <w:proofErr w:type="gramStart"/>
            <w:r w:rsidRPr="00E375BF">
              <w:t>суточного</w:t>
            </w:r>
            <w:proofErr w:type="gramEnd"/>
            <w:r w:rsidRPr="00E375BF">
              <w:t xml:space="preserve"> электрокардиографического </w:t>
            </w:r>
            <w:proofErr w:type="spellStart"/>
            <w:r w:rsidRPr="00E375BF">
              <w:t>мониторирования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26.60.12.131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Томографы магнитно-резонансные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26.60.12.132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Аппараты ультразвукового сканирования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26.60.13.190</w:t>
            </w:r>
            <w:r w:rsidRPr="00E375BF">
              <w:br/>
              <w:t>32.50.13.190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Дефибрилляторы; Обогреватели детские неонатальные; Столы </w:t>
            </w:r>
            <w:r w:rsidRPr="00E375BF">
              <w:lastRenderedPageBreak/>
              <w:t>неонатальные с автоматическим поддержанием температуры обогрева новорожденных;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79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Приборы оптические и фотографическое оборудование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26.80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Носители данных магнитные и оптические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27.11.4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Трансформаторы электрические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27.11.1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27.11.2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Электродвигатели переменного и </w:t>
            </w:r>
            <w:r w:rsidRPr="00E375BF">
              <w:lastRenderedPageBreak/>
              <w:t>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84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27.11.3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27.12.1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E375BF">
              <w:t>кВ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27.12.2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E375BF">
              <w:t>кВ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87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27.12.31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E375BF">
              <w:t>кВ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27.12.32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E375BF">
              <w:t>кВ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27.20.21.000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Аккумуляторы свинцовые для запуска поршневых двигателей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27.20.22.000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27.20.23.130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Батареи аккумуляторные литий-ионные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92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27.31.11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27.31.12.120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Кабели волоконно-оптические, </w:t>
            </w:r>
            <w:proofErr w:type="gramStart"/>
            <w:r w:rsidRPr="00E375BF">
              <w:t>кроме</w:t>
            </w:r>
            <w:proofErr w:type="gramEnd"/>
            <w:r w:rsidRPr="00E375BF">
              <w:t xml:space="preserve"> составленных из волокон с индивидуальными оболочками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27.32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Провода и кабели электронные и электрические прочие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Оборудование электрическое осветительное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27.40.39.110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Операционные и смотровые медицинские светильники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27.51.13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Машины стиральные бытовые и </w:t>
            </w:r>
            <w:r w:rsidRPr="00E375BF">
              <w:lastRenderedPageBreak/>
              <w:t>машины для сушки одежды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98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27.51.28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Оборудование электрическое прочее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27.90.31.110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101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27.90.32.110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102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28.11.22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Турбины гидравлические и водяные колеса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103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28.13.12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104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28.13.13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Насосы роторные объемные прочие для перекачки жидкостей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105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28.13.14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106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28.13.24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Компрессоры воздушные передвижные на колесных шасси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107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28.13.25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Турбокомпрессоры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108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28.13.26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Компрессоры поршневые объемные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109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28.13.28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Компрессоры прочие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28.13.31.110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111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28.14.11.110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Клапаны редукционные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112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28.14.11.120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Арматура регулирующая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113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28.14.11.130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Арматура обратная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114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28.14.11.140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Арматура предохранительная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115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28.14.11.150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Арматура </w:t>
            </w:r>
            <w:proofErr w:type="spellStart"/>
            <w:r w:rsidRPr="00E375BF">
              <w:t>фазоразделительная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116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28.14.11.160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Арматура распределительно-смесительная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117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28.14.11.170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Арматура отключающая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118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28.14.11.180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Арматура комбинированная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119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28.14.12.120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Клапаны для радиаторов центрального отопления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28.14.13.110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Клапаны запорные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121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28.14.13.120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Задвижки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122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28.14.13.131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Краны (шаровые, конусные и цилиндрические)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123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28.14.13.132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Затворы дисковые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124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28.14.13.170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125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28.21.13.111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Электропечи сопротивления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126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28.22.14.125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Краны грузоподъемные стрелкового типа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127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28.22.14.126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Краны башенные строительные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128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28.22.14.151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Краны на гусеничном ходу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129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28.22.14.159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28.22.15.110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Автопогрузчики с вилочным захватом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131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28.22.15.120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Погрузчики прочие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132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28.22.16.110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Лифты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133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28.22.18.261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Склады - накопители механизированные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134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28.22.18.269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135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28.22.18.390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136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137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28.24.1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138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28.25.11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139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28.25.13.111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Шкафы холодильные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28.25.13.111</w:t>
            </w:r>
            <w:r w:rsidRPr="00E375BF">
              <w:br/>
              <w:t>28.25.13.115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Медицинские морозильники; Холодильники комбинированные лабораторные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141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28.25.13.112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Камеры холодильные сборные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142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28.25.14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Оборудование и установки для фильтрования или очистки газов, не включенные в другие группировки. Эта </w:t>
            </w:r>
            <w:r w:rsidRPr="00E375BF">
              <w:lastRenderedPageBreak/>
              <w:t>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55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143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28.25.14.110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Оборудование и аппараты для фильтрования, обеззараживания и (или) очистки воздуха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144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28.25.14.120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Оборудование газоочистное и пылеулавливающее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145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28.29.12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146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28.29.50.000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Машины посудомоечные промышленного типа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147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28.29.60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148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28.29.70.110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Оборудование и инструменты для пайки мягким и твердым припоем, и сварки неэлектрические и их комплектующие (запасные части),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149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Машины и оборудование для сельского и лесного хозяйства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28.41.1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151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28.41.2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Станки токарные, расточные и фрезерные металлорежущие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152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28.41.3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Станки металлообрабатывающие прочие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153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28.41.4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Части и принадлежности станков для обработки металлов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154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28.49.1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155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28.49.2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Оправки для крепления инструмента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156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28.92.12.130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Машины бурильные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157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28.92.21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Бульдозеры и бульдозеры с поворотным отвалом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158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28.92.22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Грейдеры и планировщики самоходные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159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28.92.24.110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Машины трамбовочные самоходные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28.92.24.120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Катки дорожные самоходные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161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28.92.25.000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Погрузчики фронтальные одноковшовые самоходные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162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28.92.26.110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Экскаваторы самоходные одноковшовые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163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28.92.26.120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Погрузчики полноповоротные ковшовые, кроме фронтальных </w:t>
            </w:r>
            <w:r w:rsidRPr="00E375BF">
              <w:lastRenderedPageBreak/>
              <w:t>одноковшовых погрузчиков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164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28.92.27.110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Экскаваторы многоковшовые самоходные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165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28.92.27.120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Погрузчики одноковшовые самоходные прочие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166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28.92.27.190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Машины самоходные для добычи полезных ископаемых прочие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167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28.92.29.000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168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28.92.30.150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Машины для распределения строительного раствора или бетона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169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28.92.30.160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28.92.30.190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171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28.92.40.120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172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28.92.40.130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Машины для смешивания и аналогичной обработки грунта, камня, руды и прочих минеральных веществ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173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28.92.61.110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Комплектующие (запасные части) бурильных и проходческих машин, не </w:t>
            </w:r>
            <w:r w:rsidRPr="00E375BF">
              <w:lastRenderedPageBreak/>
              <w:t>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174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28.92.62.000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175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28.93.15.110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Печи хлебопекарные неэлектрические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176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28.93.15.120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177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28.93.17.110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178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28.93.17.120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Оборудование для производства хлебобулочных изделий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179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28.93.2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181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28.96.10.121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Аддитивные установки </w:t>
            </w:r>
            <w:proofErr w:type="spellStart"/>
            <w:r w:rsidRPr="00E375BF">
              <w:t>фотополимеризации</w:t>
            </w:r>
            <w:proofErr w:type="spellEnd"/>
            <w:r w:rsidRPr="00E375BF">
              <w:t xml:space="preserve"> в ванне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182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28.96.10.122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Аддитивные установки экструзии материала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183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28.96.10.123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Аддитивные установки струйного нанесения связующего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184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28.99.31.120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185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автомобили легковые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186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187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средства автотранспортные грузовые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188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29.10.51.000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Автокраны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189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29.10.52.110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Средства транспортные снегоходные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29.10.52.120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Автомобили для перевозки игроков в гольф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191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29.10.52.130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proofErr w:type="spellStart"/>
            <w:r w:rsidRPr="00E375BF">
              <w:t>Квадроциклы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192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29.10.59.110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193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29.10.59.120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proofErr w:type="spellStart"/>
            <w:r w:rsidRPr="00E375BF">
              <w:t>Автолесовозы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194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29.10.59.130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195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29.10.59.140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Автомобили пожарные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196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29.10.59.180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197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29.10.59.220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Средства транспортные для перевозки грузов с использованием прицепа-</w:t>
            </w:r>
            <w:r w:rsidRPr="00E375BF">
              <w:lastRenderedPageBreak/>
              <w:t>роспуска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198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29.10.59.230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Средства транспортные для перевозки нефтепродуктов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199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29.10.59.240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Средства транспортные для перевозки пищевых жидкостей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29.10.59.250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201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29.10.59.270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202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29.10.59.310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Средства транспортные, оснащенные кранами-манипуляторами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203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29.10.59.280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204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29.10.59.320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Снегоочистители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205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29.10.59.390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206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29.20.23.110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E375BF">
              <w:t>квадрициклам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207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29.20.23.120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208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29.20.23.130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Прицепы и полуприцепы тракторные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209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29.20.23.190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30.20.1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Локомотивы железнодорожные и тендеры локомотивов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211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30.20.2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технического обслуживания или ремонта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212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30.20.31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Средства транспортные, предназначенные для технического </w:t>
            </w:r>
            <w:r w:rsidRPr="00E375BF">
              <w:lastRenderedPageBreak/>
              <w:t>обслуживания или ремонта железнодорожных или трамвайных путей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213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30.20.32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Вагоны железнодорожные или трамвайные пассажирские </w:t>
            </w:r>
            <w:proofErr w:type="spellStart"/>
            <w:r w:rsidRPr="00E375BF">
              <w:t>немоторные</w:t>
            </w:r>
            <w:proofErr w:type="spellEnd"/>
            <w:r w:rsidRPr="00E375BF">
              <w:t>; вагоны багажные и прочие вагоны специального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214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30.20.33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215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30.20.40.110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Комплектующие (запасные части) железнодорожных локомотивов, не имеющие самостоятельных </w:t>
            </w:r>
            <w:r w:rsidRPr="00E375BF">
              <w:lastRenderedPageBreak/>
              <w:t>группировок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216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30.20.40.120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217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30.20.40.130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218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30.20.40.140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219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30.20.40.150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Оборудование тормозное подвижного </w:t>
            </w:r>
            <w:r w:rsidRPr="00E375BF">
              <w:lastRenderedPageBreak/>
              <w:t>состава железных дорог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220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30.20.40.161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Передачи рычажные тормозные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221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30.20.40.169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Арматура тормозная прочая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222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30.92.10.110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Велосипеды транспортные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223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30.92.10.120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Велосипеды спортивные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224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30.92.10.130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Велосипеды двухколесные для детей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225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30.92.10.190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Велосипеды прочие без двигателя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226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31.01.11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Мебель металлическая для офисов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55948014606220000180000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150 000,00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150 000,00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227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31.01.12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Мебель деревянная для офисов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228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31.02.10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Мебель кухонная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229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31.03.1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Матрасы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31.09.11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Мебель металлическая, не включенная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31.09.12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Мебель деревянная для спальни, столовой и гостиной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31.09.13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Мебель деревянная, не включенная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31.09.14.110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Мебель из пластмассовых материалов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233.1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32.20.11.110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Фортепьяно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233.2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32.20.11.120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Пианино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233.3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32.20.11.130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Рояли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233.4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32.20.12.111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Скрипки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233.5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32.20.12.112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Альты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233.6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32.20.12.113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Виолончели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233.7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32.20.12.114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Контрабасы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32.20.12.121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Балалайки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234.1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32.20.12.122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Гитары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234.2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32.20.12.124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Домры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234.3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32.20.12.125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Арфы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32.20.12.126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Инструменты струнные щипковые национальные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235.1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32.20.13.131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proofErr w:type="spellStart"/>
            <w:r w:rsidRPr="00E375BF">
              <w:t>Аккардионы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235.2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32.20.13.132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Баяны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235.3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32.20.13.133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Гармони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235.4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32.20.13.161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Трубы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235.5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32.20.13.162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Корнеты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235.6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32.20.13.163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Альты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235.7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32.20.13.164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Теноры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235.8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32.20.13.165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Баритоны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235.9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32.20.13.166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Басы (включая тубы, геликоны, </w:t>
            </w:r>
            <w:proofErr w:type="spellStart"/>
            <w:r w:rsidRPr="00E375BF">
              <w:t>сузофоны</w:t>
            </w:r>
            <w:proofErr w:type="spellEnd"/>
            <w:r w:rsidRPr="00E375BF">
              <w:t>)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235.10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32.20.13.167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Валторны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235.11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32.20.13.168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Тромбоны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70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235.12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32.20.13.173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Флейты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235.13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32.20.13.174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Кларнеты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235.14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32.20.13.175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Саксофоны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235.15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32.20.13.176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Гобои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235.16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32.20.13.177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Фаготы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235.17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32.20.14.120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Инструменты электромузыкальные </w:t>
            </w:r>
            <w:proofErr w:type="spellStart"/>
            <w:r w:rsidRPr="00E375BF">
              <w:t>адаптиризованные</w:t>
            </w:r>
            <w:proofErr w:type="spellEnd"/>
            <w:r w:rsidRPr="00E375BF">
              <w:t xml:space="preserve"> струнные щипковые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235.18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32.20.15.110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Инструменты музыкальные ударные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236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32.30.11.110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Лыжи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62.5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32.30.11.120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Снаряжение лыжное, кроме обуви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52.5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32.30.11.131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Коньки ледовые, включая коньки с ботинками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62.5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239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32.30.12.110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Ботинки лыжные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62.5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32.30.14.110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25.75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241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32.30.14.120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Оборудование для занятий физкультурой, гимнастикой и атлетикой, занятий в спортзалах, </w:t>
            </w:r>
            <w:proofErr w:type="gramStart"/>
            <w:r w:rsidRPr="00E375BF">
              <w:t>фитнес-центрах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34.5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242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32.30.15.117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Инвентарь для игры в хоккей с шайбой </w:t>
            </w:r>
            <w:r w:rsidRPr="00E375BF">
              <w:lastRenderedPageBreak/>
              <w:t>и мячом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62.5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243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32.50.13.190</w:t>
            </w:r>
            <w:r w:rsidRPr="00E375BF">
              <w:br/>
              <w:t>32.50.1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Аппараты электрохирургические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244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32.50.12.000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Стерилизаторы воздушные; Стерилизаторы паровые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80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245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32.50.13.190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Инкубатор интенсивной терапии новорожденных; </w:t>
            </w:r>
            <w:proofErr w:type="spellStart"/>
            <w:r w:rsidRPr="00E375BF">
              <w:t>кольпоскоп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246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32.50.13.190</w:t>
            </w:r>
            <w:r w:rsidRPr="00E375BF">
              <w:br/>
              <w:t>32.50.50.000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Расходные материалы для аппаратов искусственной вентиляции легких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247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32.50.13.190</w:t>
            </w:r>
            <w:r w:rsidRPr="00E375BF">
              <w:br/>
              <w:t>32.50.50.000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 xml:space="preserve">Расходные материалы для аппаратов </w:t>
            </w:r>
            <w:proofErr w:type="gramStart"/>
            <w:r w:rsidRPr="00E375BF">
              <w:t>донорского</w:t>
            </w:r>
            <w:proofErr w:type="gramEnd"/>
            <w:r w:rsidRPr="00E375BF">
              <w:t xml:space="preserve"> </w:t>
            </w:r>
            <w:proofErr w:type="spellStart"/>
            <w:r w:rsidRPr="00E375BF">
              <w:t>плазмафереза</w:t>
            </w:r>
            <w:proofErr w:type="spellEnd"/>
            <w:r w:rsidRPr="00E375BF">
              <w:t>/</w:t>
            </w:r>
            <w:proofErr w:type="spellStart"/>
            <w:r w:rsidRPr="00E375BF">
              <w:t>тромбоцитафереза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lastRenderedPageBreak/>
              <w:t>248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32.50.21.121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Аппараты для ингаляционного наркоза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249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32.50.21.121</w:t>
            </w:r>
            <w:r w:rsidRPr="00E375BF">
              <w:br/>
              <w:t>32.50.21.122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Аппараты искусственной вентиляции легких;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60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250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32.99.11.140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Одежда защитная огнестойкая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90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  <w:tr w:rsidR="00802347" w:rsidRPr="00E375BF" w:rsidTr="00802347"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251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42.99.12.110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52.5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-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  <w:tc>
          <w:tcPr>
            <w:tcW w:w="0" w:type="auto"/>
            <w:vAlign w:val="center"/>
            <w:hideMark/>
          </w:tcPr>
          <w:p w:rsidR="00802347" w:rsidRPr="00E375BF" w:rsidRDefault="00802347" w:rsidP="00E375BF">
            <w:r w:rsidRPr="00E375BF">
              <w:t>0,00</w:t>
            </w:r>
          </w:p>
        </w:tc>
      </w:tr>
    </w:tbl>
    <w:p w:rsidR="00284B54" w:rsidRDefault="00802347">
      <w:bookmarkStart w:id="0" w:name="_GoBack"/>
      <w:bookmarkEnd w:id="0"/>
    </w:p>
    <w:sectPr w:rsidR="00284B54" w:rsidSect="008023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47"/>
    <w:rsid w:val="005C711C"/>
    <w:rsid w:val="00802347"/>
    <w:rsid w:val="00C8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4657</Words>
  <Characters>26546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2022-08-03T04:56:00Z</dcterms:created>
  <dcterms:modified xsi:type="dcterms:W3CDTF">2022-08-03T04:57:00Z</dcterms:modified>
</cp:coreProperties>
</file>