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D2" w:rsidRPr="00663B3B" w:rsidRDefault="00DE5AD2" w:rsidP="00DE5AD2">
      <w:r w:rsidRPr="00663B3B">
        <w:t>ПЛАН ЗАКУПКИ ТОВАРОВ, РАБОТ, УСЛУГ</w:t>
      </w:r>
      <w:r w:rsidRPr="00663B3B">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0"/>
        <w:gridCol w:w="11030"/>
      </w:tblGrid>
      <w:tr w:rsidR="00DE5AD2" w:rsidRPr="00663B3B" w:rsidTr="00DE5AD2">
        <w:trPr>
          <w:tblCellSpacing w:w="15" w:type="dxa"/>
        </w:trPr>
        <w:tc>
          <w:tcPr>
            <w:tcW w:w="0" w:type="auto"/>
            <w:vAlign w:val="center"/>
            <w:hideMark/>
          </w:tcPr>
          <w:p w:rsidR="00DE5AD2" w:rsidRPr="00663B3B" w:rsidRDefault="00DE5AD2" w:rsidP="00663B3B">
            <w:r w:rsidRPr="00663B3B">
              <w:t>Наименование заказчика</w:t>
            </w:r>
          </w:p>
        </w:tc>
        <w:tc>
          <w:tcPr>
            <w:tcW w:w="0" w:type="auto"/>
            <w:vAlign w:val="center"/>
            <w:hideMark/>
          </w:tcPr>
          <w:p w:rsidR="00DE5AD2" w:rsidRPr="00663B3B" w:rsidRDefault="00DE5AD2" w:rsidP="00663B3B">
            <w:r w:rsidRPr="00663B3B">
              <w:t>МУНИЦИПАЛЬНОЕ АВТОНОМНОЕ ОБЩЕОБРАЗОВАТЕЛЬНОЕ УЧРЕЖДЕНИЕ "КУЛТАЕВСКАЯ СРЕДНЯЯ ШКОЛА"</w:t>
            </w:r>
          </w:p>
        </w:tc>
      </w:tr>
      <w:tr w:rsidR="00DE5AD2" w:rsidRPr="00663B3B" w:rsidTr="00DE5AD2">
        <w:trPr>
          <w:tblCellSpacing w:w="15" w:type="dxa"/>
        </w:trPr>
        <w:tc>
          <w:tcPr>
            <w:tcW w:w="0" w:type="auto"/>
            <w:vAlign w:val="center"/>
            <w:hideMark/>
          </w:tcPr>
          <w:p w:rsidR="00DE5AD2" w:rsidRPr="00663B3B" w:rsidRDefault="00DE5AD2" w:rsidP="00663B3B">
            <w:r w:rsidRPr="00663B3B">
              <w:t>Адрес местонахождения заказчика</w:t>
            </w:r>
          </w:p>
        </w:tc>
        <w:tc>
          <w:tcPr>
            <w:tcW w:w="0" w:type="auto"/>
            <w:vAlign w:val="center"/>
            <w:hideMark/>
          </w:tcPr>
          <w:p w:rsidR="00DE5AD2" w:rsidRPr="00663B3B" w:rsidRDefault="00DE5AD2" w:rsidP="00663B3B">
            <w:r w:rsidRPr="00663B3B">
              <w:t>614520, Пермский край, Пермский р-н, с Култаево, ул Школьная, дом 6</w:t>
            </w:r>
          </w:p>
        </w:tc>
      </w:tr>
      <w:tr w:rsidR="00DE5AD2" w:rsidRPr="00663B3B" w:rsidTr="00DE5AD2">
        <w:trPr>
          <w:tblCellSpacing w:w="15" w:type="dxa"/>
        </w:trPr>
        <w:tc>
          <w:tcPr>
            <w:tcW w:w="0" w:type="auto"/>
            <w:vAlign w:val="center"/>
            <w:hideMark/>
          </w:tcPr>
          <w:p w:rsidR="00DE5AD2" w:rsidRPr="00663B3B" w:rsidRDefault="00DE5AD2" w:rsidP="00663B3B">
            <w:r w:rsidRPr="00663B3B">
              <w:t>Телефон заказчика</w:t>
            </w:r>
          </w:p>
        </w:tc>
        <w:tc>
          <w:tcPr>
            <w:tcW w:w="0" w:type="auto"/>
            <w:vAlign w:val="center"/>
            <w:hideMark/>
          </w:tcPr>
          <w:p w:rsidR="00DE5AD2" w:rsidRPr="00663B3B" w:rsidRDefault="00DE5AD2" w:rsidP="00663B3B"/>
        </w:tc>
      </w:tr>
      <w:tr w:rsidR="00DE5AD2" w:rsidRPr="00663B3B" w:rsidTr="00DE5AD2">
        <w:trPr>
          <w:tblCellSpacing w:w="15" w:type="dxa"/>
        </w:trPr>
        <w:tc>
          <w:tcPr>
            <w:tcW w:w="0" w:type="auto"/>
            <w:vAlign w:val="center"/>
            <w:hideMark/>
          </w:tcPr>
          <w:p w:rsidR="00DE5AD2" w:rsidRPr="00663B3B" w:rsidRDefault="00DE5AD2" w:rsidP="00663B3B">
            <w:r w:rsidRPr="00663B3B">
              <w:t>Электронная почта заказчика</w:t>
            </w:r>
          </w:p>
        </w:tc>
        <w:tc>
          <w:tcPr>
            <w:tcW w:w="0" w:type="auto"/>
            <w:vAlign w:val="center"/>
            <w:hideMark/>
          </w:tcPr>
          <w:p w:rsidR="00DE5AD2" w:rsidRPr="00663B3B" w:rsidRDefault="00DE5AD2" w:rsidP="00663B3B"/>
        </w:tc>
      </w:tr>
      <w:tr w:rsidR="00DE5AD2" w:rsidRPr="00663B3B" w:rsidTr="00DE5AD2">
        <w:trPr>
          <w:tblCellSpacing w:w="15" w:type="dxa"/>
        </w:trPr>
        <w:tc>
          <w:tcPr>
            <w:tcW w:w="0" w:type="auto"/>
            <w:vAlign w:val="center"/>
            <w:hideMark/>
          </w:tcPr>
          <w:p w:rsidR="00DE5AD2" w:rsidRPr="00663B3B" w:rsidRDefault="00DE5AD2" w:rsidP="00663B3B">
            <w:r w:rsidRPr="00663B3B">
              <w:t>ИНН</w:t>
            </w:r>
          </w:p>
        </w:tc>
        <w:tc>
          <w:tcPr>
            <w:tcW w:w="0" w:type="auto"/>
            <w:vAlign w:val="center"/>
            <w:hideMark/>
          </w:tcPr>
          <w:p w:rsidR="00DE5AD2" w:rsidRPr="00663B3B" w:rsidRDefault="00DE5AD2" w:rsidP="00663B3B">
            <w:r w:rsidRPr="00663B3B">
              <w:t>5948014606</w:t>
            </w:r>
          </w:p>
        </w:tc>
      </w:tr>
      <w:tr w:rsidR="00DE5AD2" w:rsidRPr="00663B3B" w:rsidTr="00DE5AD2">
        <w:trPr>
          <w:tblCellSpacing w:w="15" w:type="dxa"/>
        </w:trPr>
        <w:tc>
          <w:tcPr>
            <w:tcW w:w="0" w:type="auto"/>
            <w:vAlign w:val="center"/>
            <w:hideMark/>
          </w:tcPr>
          <w:p w:rsidR="00DE5AD2" w:rsidRPr="00663B3B" w:rsidRDefault="00DE5AD2" w:rsidP="00663B3B">
            <w:r w:rsidRPr="00663B3B">
              <w:t>КПП</w:t>
            </w:r>
          </w:p>
        </w:tc>
        <w:tc>
          <w:tcPr>
            <w:tcW w:w="0" w:type="auto"/>
            <w:vAlign w:val="center"/>
            <w:hideMark/>
          </w:tcPr>
          <w:p w:rsidR="00DE5AD2" w:rsidRPr="00663B3B" w:rsidRDefault="00DE5AD2" w:rsidP="00663B3B">
            <w:r w:rsidRPr="00663B3B">
              <w:t>594801001</w:t>
            </w:r>
          </w:p>
        </w:tc>
      </w:tr>
      <w:tr w:rsidR="00DE5AD2" w:rsidRPr="00663B3B" w:rsidTr="00DE5AD2">
        <w:trPr>
          <w:tblCellSpacing w:w="15" w:type="dxa"/>
        </w:trPr>
        <w:tc>
          <w:tcPr>
            <w:tcW w:w="0" w:type="auto"/>
            <w:vAlign w:val="center"/>
            <w:hideMark/>
          </w:tcPr>
          <w:p w:rsidR="00DE5AD2" w:rsidRPr="00663B3B" w:rsidRDefault="00DE5AD2" w:rsidP="00663B3B">
            <w:r w:rsidRPr="00663B3B">
              <w:t>ОКАТО</w:t>
            </w:r>
          </w:p>
        </w:tc>
        <w:tc>
          <w:tcPr>
            <w:tcW w:w="0" w:type="auto"/>
            <w:vAlign w:val="center"/>
            <w:hideMark/>
          </w:tcPr>
          <w:p w:rsidR="00DE5AD2" w:rsidRPr="00663B3B" w:rsidRDefault="00DE5AD2" w:rsidP="00663B3B">
            <w:r w:rsidRPr="00663B3B">
              <w:t>57246813000</w:t>
            </w:r>
          </w:p>
        </w:tc>
      </w:tr>
    </w:tbl>
    <w:p w:rsidR="00DE5AD2" w:rsidRPr="00663B3B" w:rsidRDefault="00DE5AD2" w:rsidP="00DE5AD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8"/>
        <w:gridCol w:w="478"/>
        <w:gridCol w:w="709"/>
        <w:gridCol w:w="1216"/>
        <w:gridCol w:w="1449"/>
        <w:gridCol w:w="320"/>
        <w:gridCol w:w="1157"/>
        <w:gridCol w:w="640"/>
        <w:gridCol w:w="742"/>
        <w:gridCol w:w="839"/>
        <w:gridCol w:w="918"/>
        <w:gridCol w:w="858"/>
        <w:gridCol w:w="945"/>
        <w:gridCol w:w="1261"/>
        <w:gridCol w:w="731"/>
        <w:gridCol w:w="1009"/>
        <w:gridCol w:w="596"/>
      </w:tblGrid>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Объем финансового обеспечения закупки за счет средств субсидии, предоставляемой в целях </w:t>
            </w:r>
            <w:r w:rsidRPr="00663B3B">
              <w:lastRenderedPageBreak/>
              <w:t>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Код целевой статьи расходов, код вида расходов*</w:t>
            </w:r>
          </w:p>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код по ОК</w:t>
            </w:r>
            <w:r w:rsidRPr="00663B3B">
              <w:lastRenderedPageBreak/>
              <w:t>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планируемая дата или период размещ</w:t>
            </w:r>
            <w:r w:rsidRPr="00663B3B">
              <w:lastRenderedPageBreak/>
              <w:t>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срок исполнения договора(месяц, </w:t>
            </w:r>
            <w:r w:rsidRPr="00663B3B">
              <w:lastRenderedPageBreak/>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w:t>
            </w:r>
          </w:p>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физической охраны в здании МАОУ «Култаевская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охраны объектов и имущества школы по адресу: с.Култаево, ул.Школьная, д.6; с.Баш-</w:t>
            </w:r>
            <w:r w:rsidRPr="00663B3B">
              <w:lastRenderedPageBreak/>
              <w:t>Култаево, ул.Мавлютова, д.30. Срок услуги с 01 марта 2021г. по 28 февраля 2022г.</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14 740.00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1 400 300.00 Российский рубль</w:t>
            </w:r>
            <w:r w:rsidRPr="00663B3B">
              <w:br/>
              <w:t xml:space="preserve">В том числе объем исполнения </w:t>
            </w:r>
            <w:r w:rsidRPr="00663B3B">
              <w:lastRenderedPageBreak/>
              <w:t xml:space="preserve">долгосрочного договора: </w:t>
            </w:r>
            <w:r w:rsidRPr="00663B3B">
              <w:br/>
              <w:t>2021 г. - 1 160 520.00</w:t>
            </w:r>
            <w:r w:rsidRPr="00663B3B">
              <w:br/>
              <w:t>2022 г. - 239 780.00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горюче-смазочных материалов (автомобильного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w:t>
            </w:r>
            <w:r w:rsidRPr="00663B3B">
              <w:lastRenderedPageBreak/>
              <w:t>топливу, топливу для реактивных двигателей и мазуту»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1 284 000.00 Российский рубль</w:t>
            </w:r>
            <w:r w:rsidRPr="00663B3B">
              <w:br/>
              <w:t xml:space="preserve">В том числе объем исполнения долгосрочного договора: </w:t>
            </w:r>
            <w:r w:rsidRPr="00663B3B">
              <w:br/>
              <w:t>2021 г. - 252 500.00</w:t>
            </w:r>
            <w:r w:rsidRPr="00663B3B">
              <w:br/>
              <w:t xml:space="preserve">2022 г. - 1 031 </w:t>
            </w:r>
            <w:r w:rsidRPr="00663B3B">
              <w:lastRenderedPageBreak/>
              <w:t>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Аукцион в электронной форме 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Услуги по водоснабжению, водоотведению</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Бесперебойная поставка водоснабжения и водоотведение из здания, учет согласно показаний счетчиков в соответствии пост. Правительства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4 630.00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764 864.90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37.00.11.110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11 305.00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Бесперебойная поставка тепловой энергии, учет согласно показаний счетчиков в соответствии пост. Правительства </w:t>
            </w:r>
            <w:r w:rsidRPr="00663B3B">
              <w:lastRenderedPageBreak/>
              <w:t>РФ от 18.11.2013 №1034 По адресу: с. 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2 452 656.90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38.11.31.000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Регулярный вывоз твердых коммунальных отходов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Тонна;^метрическая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50.13408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343 539.53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Бесперебойная поставка тепловой энергии, учет согласно показаний счетчиков в соответствии пост. Правительства РФ Услуга по </w:t>
            </w:r>
            <w:r w:rsidRPr="00663B3B">
              <w:lastRenderedPageBreak/>
              <w:t>адресу: с. 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1 708 276.90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Качественное обеспечение горячим питанием обучающихся согласно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физической охраны в здании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 охраны объектов и имущества школы по адресу: с.Култаево, ул.Школьная, д.6; с.Баш-Култаево, </w:t>
            </w:r>
            <w:r w:rsidRPr="00663B3B">
              <w:lastRenderedPageBreak/>
              <w:t>ул.Мавлютова, д.30. Срок услуги с 01 марта 2022г. по 28 февраля 2023г.</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8 760.00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1 592 360.00 Российский рубль</w:t>
            </w:r>
            <w:r w:rsidRPr="00663B3B">
              <w:br/>
              <w:t>В том числе объем исполнения долгосро</w:t>
            </w:r>
            <w:r w:rsidRPr="00663B3B">
              <w:lastRenderedPageBreak/>
              <w:t xml:space="preserve">чного договора: </w:t>
            </w:r>
            <w:r w:rsidRPr="00663B3B">
              <w:br/>
              <w:t>2022 г. - 1 314 720.00</w:t>
            </w:r>
            <w:r w:rsidRPr="00663B3B">
              <w:br/>
              <w:t>2023 г. - 277 640.00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2 848.00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2 868.00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Услуги на передачу неисключительных прав на 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Передача прав осуществляется в течение 20 рабочих дней с момента подписания договора. Право на 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 по адресу: с. Баш-Култаево, ул. Мавлютова,30. Срок выполнения работ в течении 20 </w:t>
            </w:r>
            <w:r w:rsidRPr="00663B3B">
              <w:lastRenderedPageBreak/>
              <w:t>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 по адресу: с. Баш-Култаево, ул. Мавлютова,30, с.Култаево, ул.Школьная, д.6 Срок выполнения работ в течении 20 дней с </w:t>
            </w:r>
            <w:r w:rsidRPr="00663B3B">
              <w:lastRenderedPageBreak/>
              <w:t>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Проведение 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331 650.00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Запрос котировок в электронной форме, участниками которого могут быть только субъекты малого и </w:t>
            </w:r>
            <w:r w:rsidRPr="00663B3B">
              <w:lastRenderedPageBreak/>
              <w:t>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горюче-смазочных 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1 130 750.00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w:t>
            </w:r>
            <w:r w:rsidRPr="00663B3B">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56.29.1</w:t>
            </w:r>
            <w:r w:rsidRPr="00663B3B">
              <w:lastRenderedPageBreak/>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Оказание </w:t>
            </w:r>
            <w:r w:rsidRPr="00663B3B">
              <w:lastRenderedPageBreak/>
              <w:t>услуги по 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Качество </w:t>
            </w:r>
            <w:r w:rsidRPr="00663B3B">
              <w:lastRenderedPageBreak/>
              <w:t>осуществляемых услуг 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54</w:t>
            </w:r>
            <w:r w:rsidRPr="00663B3B">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Человеко-</w:t>
            </w:r>
            <w:r w:rsidRPr="00663B3B">
              <w:lastRenderedPageBreak/>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9 </w:t>
            </w:r>
            <w:r w:rsidRPr="00663B3B">
              <w:lastRenderedPageBreak/>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570000</w:t>
            </w:r>
            <w:r w:rsidRPr="00663B3B">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Пермск</w:t>
            </w:r>
            <w:r w:rsidRPr="00663B3B">
              <w:lastRenderedPageBreak/>
              <w:t>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1 625 </w:t>
            </w:r>
            <w:r w:rsidRPr="00663B3B">
              <w:lastRenderedPageBreak/>
              <w:t>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Закупка у </w:t>
            </w:r>
            <w:r w:rsidRPr="00663B3B">
              <w:lastRenderedPageBreak/>
              <w:t>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Качество товара должно соответствовать СанПиНам. Срок поставки до 30 сентября 2022г по адресу: с.Култаево, ул.Школьная, д.6., с.Баш-Култаево, </w:t>
            </w:r>
            <w:r w:rsidRPr="00663B3B">
              <w:lastRenderedPageBreak/>
              <w:t>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Запрос котировок в электронной форме, участниками которого могут быть только субъекты малого и среднего предприним</w:t>
            </w:r>
            <w:r w:rsidRPr="00663B3B">
              <w:lastRenderedPageBreak/>
              <w:t>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w:t>
            </w:r>
            <w:r w:rsidRPr="00663B3B">
              <w:lastRenderedPageBreak/>
              <w:t>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58.11.1</w:t>
            </w:r>
            <w:r w:rsidRPr="00663B3B">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w:t>
            </w:r>
            <w:r w:rsidRPr="00663B3B">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17.23.13.199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прописей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Качество товара должно соответствовать СанПиНам. Срок поставки до 30 июня 2022г по адресу: </w:t>
            </w:r>
            <w:r w:rsidRPr="00663B3B">
              <w:lastRenderedPageBreak/>
              <w:t>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207 360.00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офисной 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Изготовление по заказу. Поставка 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информационно-консультационные услуги по 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w:t>
            </w:r>
            <w:r w:rsidRPr="00663B3B">
              <w:lastRenderedPageBreak/>
              <w:t xml:space="preserve">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информации о внесенных изменениях в договор (дополнительные соглашения, </w:t>
            </w:r>
            <w:r w:rsidRPr="00663B3B">
              <w:lastRenderedPageBreak/>
              <w:t xml:space="preserve">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97 700.00 Российский рубль</w:t>
            </w:r>
            <w:r w:rsidRPr="00663B3B">
              <w:br/>
              <w:t xml:space="preserve">В том числе объем исполнения долгосрочного договора: </w:t>
            </w:r>
            <w:r w:rsidRPr="00663B3B">
              <w:br/>
              <w:t>2022 г. - 79 700.00</w:t>
            </w:r>
            <w:r w:rsidRPr="00663B3B">
              <w:br/>
              <w:t xml:space="preserve">2023 г. - </w:t>
            </w:r>
            <w:r w:rsidRPr="00663B3B">
              <w:lastRenderedPageBreak/>
              <w:t>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Товар должен отвечать требованиям качества, безопасности жизни и здоровья, а также иным требованиям </w:t>
            </w:r>
            <w:r w:rsidRPr="00663B3B">
              <w:lastRenderedPageBreak/>
              <w:t xml:space="preserve">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w:t>
            </w:r>
            <w:r w:rsidRPr="00663B3B">
              <w:lastRenderedPageBreak/>
              <w:t xml:space="preserve">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w:t>
            </w:r>
            <w:r w:rsidRPr="00663B3B">
              <w:lastRenderedPageBreak/>
              <w:t xml:space="preserve">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услуги по обеспечению горячим питанием детей дошкольного возраста, льготных категорий </w:t>
            </w:r>
            <w:r w:rsidRPr="00663B3B">
              <w:lastRenderedPageBreak/>
              <w:t xml:space="preserve">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w:t>
            </w:r>
            <w:r w:rsidRPr="00663B3B">
              <w:lastRenderedPageBreak/>
              <w:t>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Федеральный закон от 30.03.1999г. № 52-ФЗ «О санитарно-эпидемиологическом благополучии населения», Федеральный </w:t>
            </w:r>
            <w:r w:rsidRPr="00663B3B">
              <w:lastRenderedPageBreak/>
              <w:t xml:space="preserve">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w:t>
            </w:r>
            <w:r w:rsidRPr="00663B3B">
              <w:lastRenderedPageBreak/>
              <w:t xml:space="preserve">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w:t>
            </w:r>
            <w:r w:rsidRPr="00663B3B">
              <w:lastRenderedPageBreak/>
              <w:t xml:space="preserve">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w:t>
            </w:r>
            <w:r w:rsidRPr="00663B3B">
              <w:lastRenderedPageBreak/>
              <w:t xml:space="preserve">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w:t>
            </w:r>
            <w:r w:rsidRPr="00663B3B">
              <w:lastRenderedPageBreak/>
              <w:t xml:space="preserve">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w:t>
            </w:r>
            <w:r w:rsidRPr="00663B3B">
              <w:lastRenderedPageBreak/>
              <w:t>1999г.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5 666 721.00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bl>
    <w:p w:rsidR="00DE5AD2" w:rsidRPr="00663B3B" w:rsidRDefault="00DE5AD2" w:rsidP="00DE5AD2">
      <w:r w:rsidRPr="00663B3B">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63B3B">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DE5AD2" w:rsidRPr="00663B3B" w:rsidTr="00DE5AD2">
        <w:trPr>
          <w:tblCellSpacing w:w="15" w:type="dxa"/>
        </w:trPr>
        <w:tc>
          <w:tcPr>
            <w:tcW w:w="0" w:type="auto"/>
            <w:tcBorders>
              <w:bottom w:val="nil"/>
            </w:tcBorders>
            <w:vAlign w:val="center"/>
            <w:hideMark/>
          </w:tcPr>
          <w:p w:rsidR="00DE5AD2" w:rsidRPr="00663B3B" w:rsidRDefault="00DE5AD2" w:rsidP="00663B3B">
            <w:r w:rsidRPr="00663B3B">
              <w:t>Участие субъектов малого и среднего предпринимательства в закупках</w:t>
            </w:r>
          </w:p>
        </w:tc>
      </w:tr>
      <w:tr w:rsidR="00DE5AD2" w:rsidRPr="00663B3B" w:rsidTr="00DE5AD2">
        <w:trPr>
          <w:tblCellSpacing w:w="15" w:type="dxa"/>
        </w:trPr>
        <w:tc>
          <w:tcPr>
            <w:tcW w:w="0" w:type="auto"/>
            <w:tcBorders>
              <w:top w:val="nil"/>
            </w:tcBorders>
            <w:tcMar>
              <w:top w:w="15" w:type="dxa"/>
              <w:left w:w="15" w:type="dxa"/>
              <w:bottom w:w="75" w:type="dxa"/>
              <w:right w:w="15" w:type="dxa"/>
            </w:tcMar>
            <w:vAlign w:val="center"/>
            <w:hideMark/>
          </w:tcPr>
          <w:p w:rsidR="00DE5AD2" w:rsidRPr="00663B3B" w:rsidRDefault="00DE5AD2" w:rsidP="00663B3B">
            <w:r w:rsidRPr="00663B3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E5AD2" w:rsidRPr="00663B3B" w:rsidRDefault="00DE5AD2" w:rsidP="00663B3B"/>
          <w:p w:rsidR="00DE5AD2" w:rsidRPr="00663B3B" w:rsidRDefault="00DE5AD2" w:rsidP="00663B3B">
            <w:r w:rsidRPr="00663B3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w:t>
            </w:r>
            <w:r w:rsidRPr="00663B3B">
              <w:lastRenderedPageBreak/>
              <w:t xml:space="preserve">соответствия или мониторинга соответствия), составляет 0.00 рублей. </w:t>
            </w:r>
          </w:p>
          <w:p w:rsidR="00DE5AD2" w:rsidRPr="00663B3B" w:rsidRDefault="00DE5AD2" w:rsidP="00663B3B"/>
          <w:p w:rsidR="00DE5AD2" w:rsidRPr="00663B3B" w:rsidRDefault="00DE5AD2" w:rsidP="00663B3B">
            <w:r w:rsidRPr="00663B3B">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E5AD2" w:rsidRPr="00663B3B" w:rsidRDefault="00DE5AD2" w:rsidP="00663B3B"/>
          <w:p w:rsidR="00DE5AD2" w:rsidRPr="00663B3B" w:rsidRDefault="00DE5AD2" w:rsidP="00663B3B">
            <w:r w:rsidRPr="00663B3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E5AD2" w:rsidRPr="00663B3B" w:rsidRDefault="00DE5AD2" w:rsidP="00663B3B"/>
          <w:p w:rsidR="00DE5AD2" w:rsidRPr="00663B3B" w:rsidRDefault="00DE5AD2" w:rsidP="00663B3B">
            <w:r w:rsidRPr="00663B3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E5AD2" w:rsidRPr="00663B3B" w:rsidRDefault="00DE5AD2" w:rsidP="00663B3B"/>
          <w:p w:rsidR="00DE5AD2" w:rsidRPr="00663B3B" w:rsidRDefault="00DE5AD2" w:rsidP="00663B3B">
            <w:r w:rsidRPr="00663B3B">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30 232 997.11 рублей. </w:t>
            </w:r>
          </w:p>
          <w:p w:rsidR="00DE5AD2" w:rsidRPr="00663B3B" w:rsidRDefault="00DE5AD2" w:rsidP="00663B3B">
            <w:r w:rsidRPr="00663B3B">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E5AD2" w:rsidRPr="00663B3B" w:rsidRDefault="00DE5AD2" w:rsidP="00663B3B"/>
          <w:p w:rsidR="00DE5AD2" w:rsidRPr="00663B3B" w:rsidRDefault="00DE5AD2" w:rsidP="00663B3B">
            <w:r w:rsidRPr="00663B3B">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w:t>
            </w:r>
            <w:r w:rsidRPr="00663B3B">
              <w:lastRenderedPageBreak/>
              <w:t xml:space="preserve">предпринимательства, предусмотренный в части первого года реализации раздела, указанного в пункте 1(1) настоящего документа, составляет 23 441 578.88 рублей (77.54 процентов). </w:t>
            </w:r>
          </w:p>
        </w:tc>
      </w:tr>
    </w:tbl>
    <w:p w:rsidR="00DE5AD2" w:rsidRPr="00663B3B" w:rsidRDefault="00DE5AD2" w:rsidP="00DE5AD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5"/>
        <w:gridCol w:w="482"/>
        <w:gridCol w:w="715"/>
        <w:gridCol w:w="1227"/>
        <w:gridCol w:w="1462"/>
        <w:gridCol w:w="322"/>
        <w:gridCol w:w="1035"/>
        <w:gridCol w:w="646"/>
        <w:gridCol w:w="749"/>
        <w:gridCol w:w="847"/>
        <w:gridCol w:w="926"/>
        <w:gridCol w:w="866"/>
        <w:gridCol w:w="954"/>
        <w:gridCol w:w="1272"/>
        <w:gridCol w:w="738"/>
        <w:gridCol w:w="1019"/>
        <w:gridCol w:w="601"/>
      </w:tblGrid>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w:t>
            </w:r>
            <w:r w:rsidRPr="00663B3B">
              <w:lastRenderedPageBreak/>
              <w:t>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Код целевой статьи расходов, код вида расходов*</w:t>
            </w:r>
          </w:p>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w:t>
            </w:r>
          </w:p>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Качественное обеспечение горячим питанием обучающихся согласно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Услуги на передачу неисключительных прав на программное обеспечени</w:t>
            </w:r>
            <w:r w:rsidRPr="00663B3B">
              <w:lastRenderedPageBreak/>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Передача прав осуществляется в течение 20 рабочих дней с момента подписания договора. Право на </w:t>
            </w:r>
            <w:r w:rsidRPr="00663B3B">
              <w:lastRenderedPageBreak/>
              <w:t>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по адресу: с. Баш-Култаево, ул. Мавлютова,30.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по адресу: с. Баш-Култаево, ул. Мавлютова,30, с.Култаево, ул.Школьная, д.6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Проведение 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 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331 650.00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горюче-смазочных 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w:t>
            </w:r>
            <w:r w:rsidRPr="00663B3B">
              <w:lastRenderedPageBreak/>
              <w:t xml:space="preserve">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1 130 750.00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Оказание услуги по обеспечению горячим питанием в лагере с дневным пребыванием обучающихся и временно трудоустроенных в каникулярный период несовершен</w:t>
            </w:r>
            <w:r w:rsidRPr="00663B3B">
              <w:lastRenderedPageBreak/>
              <w:t>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Качество осуществляемых услуг 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w:t>
            </w:r>
            <w:r w:rsidRPr="00663B3B">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9 180.00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1 625 227.20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Качество товара должно соответствовать СанПиНам. Срок поставки до 30 сентября 2022г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офисной 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Изготовление по заказу. Поставка 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информационно-консультационные услуги по 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ЕИС; • проведение и </w:t>
            </w:r>
            <w:r w:rsidRPr="00663B3B">
              <w:lastRenderedPageBreak/>
              <w:t xml:space="preserve">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информации о внесенных изменениях в договор (дополнительные соглашения, соглашения о расторжении, </w:t>
            </w:r>
            <w:r w:rsidRPr="00663B3B">
              <w:lastRenderedPageBreak/>
              <w:t xml:space="preserve">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97 700.00 Российский рубль</w:t>
            </w:r>
            <w:r w:rsidRPr="00663B3B">
              <w:br/>
              <w:t xml:space="preserve">В том числе объем исполнения долгосрочного договора: </w:t>
            </w:r>
            <w:r w:rsidRPr="00663B3B">
              <w:br/>
              <w:t>2022 г. - 79 700.00</w:t>
            </w:r>
            <w:r w:rsidRPr="00663B3B">
              <w:br/>
              <w:t>2023 г. - 18 000.00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Товар должен отвечать требованиям качества, безопасности жизни и здоровья, а также иным требованиям сертификации, безопасности </w:t>
            </w:r>
            <w:r w:rsidRPr="00663B3B">
              <w:lastRenderedPageBreak/>
              <w:t xml:space="preserve">(ГОСТам,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все необходимые </w:t>
            </w:r>
            <w:r w:rsidRPr="00663B3B">
              <w:lastRenderedPageBreak/>
              <w:t xml:space="preserve">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охраны окружающей </w:t>
            </w:r>
            <w:r w:rsidRPr="00663B3B">
              <w:lastRenderedPageBreak/>
              <w:t xml:space="preserve">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Оказание услуги по обеспечению горячим питанием детей дошкольного возраста, льготных категорий учащихся и учащихся, получающих </w:t>
            </w:r>
            <w:r w:rsidRPr="00663B3B">
              <w:lastRenderedPageBreak/>
              <w:t xml:space="preserve">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w:t>
            </w:r>
            <w:r w:rsidRPr="00663B3B">
              <w:lastRenderedPageBreak/>
              <w:t>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 xml:space="preserve">Федеральный закон от 30.03.1999г. № 52-ФЗ «О санитарно-эпидемиологическом благополучии населения», Федеральный закон от 02.01.2000г. № 29-ФЗ «О </w:t>
            </w:r>
            <w:r w:rsidRPr="00663B3B">
              <w:lastRenderedPageBreak/>
              <w:t xml:space="preserve">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w:t>
            </w:r>
            <w:r w:rsidRPr="00663B3B">
              <w:lastRenderedPageBreak/>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w:t>
            </w:r>
            <w:r w:rsidRPr="00663B3B">
              <w:lastRenderedPageBreak/>
              <w:t xml:space="preserve">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w:t>
            </w:r>
            <w:r w:rsidRPr="00663B3B">
              <w:lastRenderedPageBreak/>
              <w:t xml:space="preserve">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w:t>
            </w:r>
            <w:r w:rsidRPr="00663B3B">
              <w:lastRenderedPageBreak/>
              <w:t>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w:t>
            </w:r>
            <w:r w:rsidRPr="00663B3B">
              <w:lastRenderedPageBreak/>
              <w:t>ого санитарно-эпидемиологического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lastRenderedPageBreak/>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5 666 721.00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1 360.00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r w:rsidR="00DE5AD2" w:rsidRPr="00663B3B" w:rsidTr="00DE5AD2">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r w:rsidRPr="00663B3B">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c>
          <w:tcPr>
            <w:tcW w:w="0" w:type="auto"/>
            <w:vMerge/>
            <w:tcBorders>
              <w:top w:val="outset" w:sz="6" w:space="0" w:color="auto"/>
              <w:left w:val="outset" w:sz="6" w:space="0" w:color="auto"/>
              <w:bottom w:val="outset" w:sz="6" w:space="0" w:color="auto"/>
              <w:right w:val="outset" w:sz="6" w:space="0" w:color="auto"/>
            </w:tcBorders>
            <w:vAlign w:val="center"/>
            <w:hideMark/>
          </w:tcPr>
          <w:p w:rsidR="00DE5AD2" w:rsidRPr="00663B3B" w:rsidRDefault="00DE5AD2" w:rsidP="00663B3B"/>
        </w:tc>
      </w:tr>
    </w:tbl>
    <w:p w:rsidR="00284B54" w:rsidRDefault="00DE5AD2">
      <w:r w:rsidRPr="00663B3B">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63B3B">
        <w:br/>
      </w:r>
      <w:r w:rsidRPr="00663B3B">
        <w:br/>
        <w:t>Дата утверждения: 01.09.2022</w:t>
      </w:r>
      <w:bookmarkStart w:id="0" w:name="_GoBack"/>
      <w:bookmarkEnd w:id="0"/>
    </w:p>
    <w:sectPr w:rsidR="00284B54" w:rsidSect="00DE5AD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2"/>
    <w:rsid w:val="005C711C"/>
    <w:rsid w:val="00C84308"/>
    <w:rsid w:val="00DE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4463">
      <w:bodyDiv w:val="1"/>
      <w:marLeft w:val="0"/>
      <w:marRight w:val="0"/>
      <w:marTop w:val="0"/>
      <w:marBottom w:val="0"/>
      <w:divBdr>
        <w:top w:val="none" w:sz="0" w:space="0" w:color="auto"/>
        <w:left w:val="none" w:sz="0" w:space="0" w:color="auto"/>
        <w:bottom w:val="none" w:sz="0" w:space="0" w:color="auto"/>
        <w:right w:val="none" w:sz="0" w:space="0" w:color="auto"/>
      </w:divBdr>
      <w:divsChild>
        <w:div w:id="784347035">
          <w:marLeft w:val="0"/>
          <w:marRight w:val="0"/>
          <w:marTop w:val="0"/>
          <w:marBottom w:val="0"/>
          <w:divBdr>
            <w:top w:val="none" w:sz="0" w:space="0" w:color="auto"/>
            <w:left w:val="none" w:sz="0" w:space="0" w:color="auto"/>
            <w:bottom w:val="none" w:sz="0" w:space="0" w:color="auto"/>
            <w:right w:val="none" w:sz="0" w:space="0" w:color="auto"/>
          </w:divBdr>
          <w:divsChild>
            <w:div w:id="193858105">
              <w:marLeft w:val="0"/>
              <w:marRight w:val="0"/>
              <w:marTop w:val="0"/>
              <w:marBottom w:val="0"/>
              <w:divBdr>
                <w:top w:val="none" w:sz="0" w:space="0" w:color="auto"/>
                <w:left w:val="none" w:sz="0" w:space="0" w:color="auto"/>
                <w:bottom w:val="none" w:sz="0" w:space="0" w:color="auto"/>
                <w:right w:val="none" w:sz="0" w:space="0" w:color="auto"/>
              </w:divBdr>
              <w:divsChild>
                <w:div w:id="1543833100">
                  <w:marLeft w:val="0"/>
                  <w:marRight w:val="0"/>
                  <w:marTop w:val="0"/>
                  <w:marBottom w:val="0"/>
                  <w:divBdr>
                    <w:top w:val="none" w:sz="0" w:space="0" w:color="auto"/>
                    <w:left w:val="none" w:sz="0" w:space="0" w:color="auto"/>
                    <w:bottom w:val="none" w:sz="0" w:space="0" w:color="auto"/>
                    <w:right w:val="none" w:sz="0" w:space="0" w:color="auto"/>
                  </w:divBdr>
                  <w:divsChild>
                    <w:div w:id="551386907">
                      <w:marLeft w:val="0"/>
                      <w:marRight w:val="0"/>
                      <w:marTop w:val="0"/>
                      <w:marBottom w:val="0"/>
                      <w:divBdr>
                        <w:top w:val="none" w:sz="0" w:space="0" w:color="auto"/>
                        <w:left w:val="none" w:sz="0" w:space="0" w:color="auto"/>
                        <w:bottom w:val="none" w:sz="0" w:space="0" w:color="auto"/>
                        <w:right w:val="none" w:sz="0" w:space="0" w:color="auto"/>
                      </w:divBdr>
                      <w:divsChild>
                        <w:div w:id="8650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5394</Words>
  <Characters>30750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2022-09-01T07:05:00Z</dcterms:created>
  <dcterms:modified xsi:type="dcterms:W3CDTF">2022-09-01T07:06:00Z</dcterms:modified>
</cp:coreProperties>
</file>