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F1" w:rsidRPr="00C46158" w:rsidRDefault="002F4CF1" w:rsidP="002F4CF1">
      <w:pPr>
        <w:pStyle w:val="afa"/>
        <w:rPr>
          <w:szCs w:val="24"/>
        </w:rPr>
      </w:pPr>
      <w:r w:rsidRPr="00C46158">
        <w:rPr>
          <w:szCs w:val="24"/>
        </w:rPr>
        <w:t>Договор   № ___</w:t>
      </w:r>
    </w:p>
    <w:p w:rsidR="002F4CF1" w:rsidRPr="001C0B13" w:rsidRDefault="002F4CF1" w:rsidP="002F4CF1">
      <w:pPr>
        <w:pStyle w:val="10"/>
        <w:ind w:firstLine="709"/>
        <w:jc w:val="both"/>
        <w:rPr>
          <w:b/>
          <w:sz w:val="24"/>
          <w:szCs w:val="24"/>
        </w:rPr>
      </w:pPr>
    </w:p>
    <w:p w:rsidR="002F4CF1" w:rsidRPr="001C0B13" w:rsidRDefault="00450AEB" w:rsidP="002F4CF1">
      <w:pPr>
        <w:spacing w:line="240" w:lineRule="auto"/>
        <w:ind w:firstLine="709"/>
        <w:jc w:val="both"/>
        <w:rPr>
          <w:rFonts w:ascii="Times New Roman" w:hAnsi="Times New Roman"/>
          <w:b/>
          <w:szCs w:val="24"/>
        </w:rPr>
      </w:pPr>
      <w:r>
        <w:rPr>
          <w:rFonts w:ascii="Times New Roman" w:hAnsi="Times New Roman"/>
          <w:b/>
          <w:szCs w:val="24"/>
        </w:rPr>
        <w:t xml:space="preserve">с. </w:t>
      </w:r>
      <w:r w:rsidR="002F1228">
        <w:rPr>
          <w:rFonts w:ascii="Times New Roman" w:hAnsi="Times New Roman"/>
          <w:b/>
          <w:szCs w:val="24"/>
        </w:rPr>
        <w:t>Култаево</w:t>
      </w:r>
      <w:r w:rsidR="002F4CF1" w:rsidRPr="001C0B13">
        <w:rPr>
          <w:rFonts w:ascii="Times New Roman" w:hAnsi="Times New Roman"/>
          <w:b/>
          <w:szCs w:val="24"/>
        </w:rPr>
        <w:t xml:space="preserve">                                                                                </w:t>
      </w:r>
      <w:proofErr w:type="gramStart"/>
      <w:r w:rsidR="002F4CF1" w:rsidRPr="001C0B13">
        <w:rPr>
          <w:rFonts w:ascii="Times New Roman" w:hAnsi="Times New Roman"/>
          <w:b/>
          <w:szCs w:val="24"/>
        </w:rPr>
        <w:t xml:space="preserve">   </w:t>
      </w:r>
      <w:r w:rsidR="00137EB5">
        <w:rPr>
          <w:rFonts w:ascii="Times New Roman" w:hAnsi="Times New Roman"/>
          <w:b/>
          <w:szCs w:val="24"/>
        </w:rPr>
        <w:t>«</w:t>
      </w:r>
      <w:proofErr w:type="gramEnd"/>
      <w:r w:rsidR="00137EB5">
        <w:rPr>
          <w:rFonts w:ascii="Times New Roman" w:hAnsi="Times New Roman"/>
          <w:b/>
          <w:szCs w:val="24"/>
        </w:rPr>
        <w:t xml:space="preserve">    »</w:t>
      </w:r>
      <w:r w:rsidR="002F4CF1" w:rsidRPr="001C0B13">
        <w:rPr>
          <w:rFonts w:ascii="Times New Roman" w:hAnsi="Times New Roman"/>
          <w:b/>
          <w:szCs w:val="24"/>
        </w:rPr>
        <w:t xml:space="preserve">                            20</w:t>
      </w:r>
      <w:r w:rsidR="007B643A" w:rsidRPr="001C0B13">
        <w:rPr>
          <w:rFonts w:ascii="Times New Roman" w:hAnsi="Times New Roman"/>
          <w:b/>
          <w:szCs w:val="24"/>
        </w:rPr>
        <w:t>2</w:t>
      </w:r>
      <w:r w:rsidR="00DB6BDD" w:rsidRPr="001C0B13">
        <w:rPr>
          <w:rFonts w:ascii="Times New Roman" w:hAnsi="Times New Roman"/>
          <w:b/>
          <w:szCs w:val="24"/>
        </w:rPr>
        <w:t xml:space="preserve">2 </w:t>
      </w:r>
      <w:r w:rsidR="002F4CF1" w:rsidRPr="001C0B13">
        <w:rPr>
          <w:rFonts w:ascii="Times New Roman" w:hAnsi="Times New Roman"/>
          <w:b/>
          <w:szCs w:val="24"/>
        </w:rPr>
        <w:t>г.</w:t>
      </w:r>
      <w:r w:rsidR="002F4CF1" w:rsidRPr="001C0B13">
        <w:rPr>
          <w:rFonts w:ascii="Times New Roman" w:hAnsi="Times New Roman"/>
          <w:b/>
          <w:szCs w:val="24"/>
        </w:rPr>
        <w:tab/>
      </w:r>
      <w:r w:rsidR="002F4CF1" w:rsidRPr="001C0B13">
        <w:rPr>
          <w:rFonts w:ascii="Times New Roman" w:hAnsi="Times New Roman"/>
          <w:b/>
          <w:szCs w:val="24"/>
        </w:rPr>
        <w:tab/>
      </w:r>
      <w:r w:rsidR="002F4CF1" w:rsidRPr="001C0B13">
        <w:rPr>
          <w:rFonts w:ascii="Times New Roman" w:hAnsi="Times New Roman"/>
          <w:b/>
          <w:szCs w:val="24"/>
        </w:rPr>
        <w:tab/>
      </w:r>
      <w:r w:rsidR="002F4CF1" w:rsidRPr="001C0B13">
        <w:rPr>
          <w:rFonts w:ascii="Times New Roman" w:hAnsi="Times New Roman"/>
          <w:b/>
          <w:szCs w:val="24"/>
        </w:rPr>
        <w:tab/>
      </w:r>
      <w:r w:rsidR="002F4CF1" w:rsidRPr="001C0B13">
        <w:rPr>
          <w:rFonts w:ascii="Times New Roman" w:hAnsi="Times New Roman"/>
          <w:b/>
          <w:szCs w:val="24"/>
        </w:rPr>
        <w:tab/>
      </w:r>
      <w:r w:rsidR="002F4CF1" w:rsidRPr="001C0B13">
        <w:rPr>
          <w:rFonts w:ascii="Times New Roman" w:hAnsi="Times New Roman"/>
          <w:b/>
          <w:szCs w:val="24"/>
        </w:rPr>
        <w:tab/>
      </w:r>
    </w:p>
    <w:p w:rsidR="007B643A" w:rsidRDefault="002F1228" w:rsidP="002F4CF1">
      <w:pPr>
        <w:pStyle w:val="af8"/>
        <w:spacing w:after="0"/>
        <w:ind w:left="0" w:firstLine="709"/>
        <w:jc w:val="both"/>
        <w:rPr>
          <w:sz w:val="24"/>
          <w:szCs w:val="24"/>
        </w:rPr>
      </w:pPr>
      <w:r>
        <w:rPr>
          <w:b/>
          <w:sz w:val="24"/>
          <w:szCs w:val="24"/>
        </w:rPr>
        <w:t>________________________</w:t>
      </w:r>
      <w:r w:rsidR="007B643A" w:rsidRPr="00C46158">
        <w:rPr>
          <w:sz w:val="24"/>
          <w:szCs w:val="24"/>
        </w:rPr>
        <w:t>,</w:t>
      </w:r>
      <w:r w:rsidR="007B643A" w:rsidRPr="001C0B13">
        <w:rPr>
          <w:sz w:val="24"/>
          <w:szCs w:val="24"/>
        </w:rPr>
        <w:t xml:space="preserve"> именуемое в дальнейшем Заказчик, в лице </w:t>
      </w:r>
      <w:r>
        <w:rPr>
          <w:sz w:val="24"/>
          <w:szCs w:val="24"/>
        </w:rPr>
        <w:t>директора ________________________</w:t>
      </w:r>
      <w:r w:rsidR="00C46158">
        <w:rPr>
          <w:sz w:val="24"/>
          <w:szCs w:val="24"/>
        </w:rPr>
        <w:t>,</w:t>
      </w:r>
      <w:r w:rsidR="007B643A" w:rsidRPr="001C0B13">
        <w:rPr>
          <w:sz w:val="24"/>
          <w:szCs w:val="24"/>
        </w:rPr>
        <w:t xml:space="preserve"> действующего на основании Устава с одной стороны, </w:t>
      </w:r>
    </w:p>
    <w:p w:rsidR="002F4CF1" w:rsidRPr="001C0B13" w:rsidRDefault="00C46158" w:rsidP="002F4CF1">
      <w:pPr>
        <w:pStyle w:val="af8"/>
        <w:spacing w:after="0"/>
        <w:ind w:left="0" w:firstLine="709"/>
        <w:jc w:val="both"/>
        <w:rPr>
          <w:sz w:val="24"/>
          <w:szCs w:val="24"/>
        </w:rPr>
      </w:pPr>
      <w:r>
        <w:rPr>
          <w:sz w:val="24"/>
          <w:szCs w:val="24"/>
        </w:rPr>
        <w:t xml:space="preserve">и  </w:t>
      </w:r>
      <w:r w:rsidR="007B643A" w:rsidRPr="001C0B13">
        <w:rPr>
          <w:sz w:val="24"/>
          <w:szCs w:val="24"/>
        </w:rPr>
        <w:t>_________________________</w:t>
      </w:r>
      <w:r w:rsidR="00CF51B0" w:rsidRPr="001C0B13">
        <w:rPr>
          <w:sz w:val="24"/>
          <w:szCs w:val="24"/>
        </w:rPr>
        <w:t>, именуемое в дальнейшем Поставщик, в лице</w:t>
      </w:r>
      <w:r w:rsidR="007B643A" w:rsidRPr="001C0B13">
        <w:rPr>
          <w:sz w:val="24"/>
          <w:szCs w:val="24"/>
        </w:rPr>
        <w:t>_______________________</w:t>
      </w:r>
      <w:r w:rsidR="00CF51B0" w:rsidRPr="001C0B13">
        <w:rPr>
          <w:sz w:val="24"/>
          <w:szCs w:val="24"/>
        </w:rPr>
        <w:t xml:space="preserve">, действующего на основании  </w:t>
      </w:r>
      <w:r w:rsidR="007B643A" w:rsidRPr="001C0B13">
        <w:rPr>
          <w:sz w:val="24"/>
          <w:szCs w:val="24"/>
        </w:rPr>
        <w:t>____________________</w:t>
      </w:r>
      <w:r w:rsidR="00CF51B0" w:rsidRPr="001C0B13">
        <w:rPr>
          <w:sz w:val="24"/>
          <w:szCs w:val="24"/>
        </w:rPr>
        <w:t xml:space="preserve">  , с другой стороны, </w:t>
      </w:r>
      <w:r w:rsidR="007B643A" w:rsidRPr="001C0B13">
        <w:rPr>
          <w:sz w:val="24"/>
          <w:szCs w:val="24"/>
        </w:rPr>
        <w:t>совместно</w:t>
      </w:r>
      <w:r w:rsidR="00CF51B0" w:rsidRPr="001C0B13">
        <w:rPr>
          <w:sz w:val="24"/>
          <w:szCs w:val="24"/>
        </w:rPr>
        <w:t xml:space="preserve"> именуемые «Стороны», а по отдельности – «Сторона», </w:t>
      </w:r>
      <w:r w:rsidR="007B643A" w:rsidRPr="001C0B13">
        <w:rPr>
          <w:sz w:val="24"/>
          <w:szCs w:val="24"/>
        </w:rPr>
        <w:t>на основании протокола №____ от ____________</w:t>
      </w:r>
      <w:r w:rsidR="007B6D42" w:rsidRPr="001C0B13">
        <w:rPr>
          <w:sz w:val="24"/>
          <w:szCs w:val="24"/>
        </w:rPr>
        <w:t xml:space="preserve">, извещение №_____________ </w:t>
      </w:r>
      <w:r w:rsidR="007B643A" w:rsidRPr="001C0B13">
        <w:rPr>
          <w:sz w:val="24"/>
          <w:szCs w:val="24"/>
        </w:rPr>
        <w:t xml:space="preserve"> </w:t>
      </w:r>
      <w:r w:rsidR="00CF51B0" w:rsidRPr="001C0B13">
        <w:rPr>
          <w:sz w:val="24"/>
          <w:szCs w:val="24"/>
        </w:rPr>
        <w:t>заключили настоящий Договор о нижеследующем:</w:t>
      </w:r>
    </w:p>
    <w:p w:rsidR="002F4CF1" w:rsidRPr="001C0B13" w:rsidRDefault="002F4CF1" w:rsidP="002F4CF1">
      <w:pPr>
        <w:pStyle w:val="3"/>
        <w:spacing w:before="0" w:after="0"/>
        <w:ind w:firstLine="709"/>
        <w:jc w:val="both"/>
        <w:rPr>
          <w:rFonts w:ascii="Times New Roman" w:hAnsi="Times New Roman" w:cs="Times New Roman"/>
          <w:sz w:val="24"/>
          <w:szCs w:val="24"/>
        </w:rPr>
      </w:pPr>
    </w:p>
    <w:p w:rsidR="002F4CF1" w:rsidRPr="001C0B13" w:rsidRDefault="002F4CF1" w:rsidP="002F4CF1">
      <w:pPr>
        <w:pStyle w:val="3"/>
        <w:numPr>
          <w:ilvl w:val="0"/>
          <w:numId w:val="14"/>
        </w:numPr>
        <w:spacing w:before="0" w:after="0"/>
        <w:ind w:left="0" w:firstLine="709"/>
        <w:jc w:val="center"/>
        <w:rPr>
          <w:rFonts w:ascii="Times New Roman" w:hAnsi="Times New Roman" w:cs="Times New Roman"/>
          <w:sz w:val="24"/>
          <w:szCs w:val="24"/>
        </w:rPr>
      </w:pPr>
      <w:r w:rsidRPr="001C0B13">
        <w:rPr>
          <w:rFonts w:ascii="Times New Roman" w:hAnsi="Times New Roman" w:cs="Times New Roman"/>
          <w:sz w:val="24"/>
          <w:szCs w:val="24"/>
        </w:rPr>
        <w:t>ПРЕДМЕТ ДОГОВОРА</w:t>
      </w:r>
    </w:p>
    <w:p w:rsidR="002F4CF1" w:rsidRPr="00A63BC4"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1.1.  По настоящему договору Поставщик обязуется </w:t>
      </w:r>
      <w:r w:rsidR="007B6D42" w:rsidRPr="001C0B13">
        <w:rPr>
          <w:rFonts w:ascii="Times New Roman" w:hAnsi="Times New Roman"/>
          <w:szCs w:val="24"/>
        </w:rPr>
        <w:t xml:space="preserve">произвести поставку </w:t>
      </w:r>
      <w:r w:rsidR="00924304" w:rsidRPr="00163E11">
        <w:rPr>
          <w:rFonts w:ascii="Times New Roman" w:hAnsi="Times New Roman"/>
        </w:rPr>
        <w:t>антисептических средств</w:t>
      </w:r>
      <w:r w:rsidR="00924304">
        <w:rPr>
          <w:rFonts w:ascii="Times New Roman" w:hAnsi="Times New Roman"/>
          <w:b/>
          <w:szCs w:val="24"/>
        </w:rPr>
        <w:t xml:space="preserve"> </w:t>
      </w:r>
      <w:r w:rsidRPr="001C0B13">
        <w:rPr>
          <w:rFonts w:ascii="Times New Roman" w:hAnsi="Times New Roman"/>
          <w:szCs w:val="24"/>
        </w:rPr>
        <w:t>(далее – Товар)</w:t>
      </w:r>
      <w:r w:rsidR="0053651D" w:rsidRPr="001C0B13">
        <w:rPr>
          <w:rFonts w:ascii="Times New Roman" w:hAnsi="Times New Roman"/>
          <w:szCs w:val="24"/>
        </w:rPr>
        <w:t xml:space="preserve"> по заданию Заказчика согласно </w:t>
      </w:r>
      <w:r w:rsidRPr="001C0B13">
        <w:rPr>
          <w:rFonts w:ascii="Times New Roman" w:hAnsi="Times New Roman"/>
          <w:szCs w:val="24"/>
        </w:rPr>
        <w:t>Технического задания</w:t>
      </w:r>
      <w:r w:rsidRPr="00A63BC4">
        <w:rPr>
          <w:rFonts w:ascii="Times New Roman" w:hAnsi="Times New Roman"/>
          <w:szCs w:val="24"/>
        </w:rPr>
        <w:t>, а Заказчик обязуется принять и оплатить Товар.</w:t>
      </w:r>
    </w:p>
    <w:p w:rsidR="00805A0B" w:rsidRPr="00A63BC4" w:rsidRDefault="002F4CF1" w:rsidP="002F4CF1">
      <w:pPr>
        <w:spacing w:line="240" w:lineRule="auto"/>
        <w:ind w:firstLine="709"/>
        <w:jc w:val="both"/>
        <w:rPr>
          <w:rFonts w:ascii="Times New Roman" w:hAnsi="Times New Roman"/>
          <w:szCs w:val="24"/>
        </w:rPr>
      </w:pPr>
      <w:r w:rsidRPr="00A63BC4">
        <w:rPr>
          <w:rFonts w:ascii="Times New Roman" w:hAnsi="Times New Roman"/>
          <w:szCs w:val="24"/>
        </w:rPr>
        <w:t xml:space="preserve">1.2. </w:t>
      </w:r>
      <w:r w:rsidR="00AA7CF3" w:rsidRPr="00A63BC4">
        <w:rPr>
          <w:rFonts w:ascii="Times New Roman" w:hAnsi="Times New Roman"/>
          <w:szCs w:val="24"/>
        </w:rPr>
        <w:t>Наименование, стоимость, количественные и качественные характеристики товара</w:t>
      </w:r>
    </w:p>
    <w:p w:rsidR="002F4CF1" w:rsidRPr="00A63BC4" w:rsidRDefault="00AA7CF3" w:rsidP="00AA7CF3">
      <w:pPr>
        <w:spacing w:line="240" w:lineRule="auto"/>
        <w:jc w:val="both"/>
        <w:rPr>
          <w:rFonts w:ascii="Times New Roman" w:hAnsi="Times New Roman"/>
          <w:szCs w:val="24"/>
        </w:rPr>
      </w:pPr>
      <w:r w:rsidRPr="00A63BC4">
        <w:rPr>
          <w:rFonts w:ascii="Times New Roman" w:hAnsi="Times New Roman"/>
          <w:szCs w:val="24"/>
        </w:rPr>
        <w:t xml:space="preserve">отражены в </w:t>
      </w:r>
      <w:r w:rsidR="002F4CF1" w:rsidRPr="00A63BC4">
        <w:rPr>
          <w:rFonts w:ascii="Times New Roman" w:hAnsi="Times New Roman"/>
          <w:szCs w:val="24"/>
        </w:rPr>
        <w:t>Спецификаци</w:t>
      </w:r>
      <w:r w:rsidRPr="00A63BC4">
        <w:rPr>
          <w:rFonts w:ascii="Times New Roman" w:hAnsi="Times New Roman"/>
          <w:szCs w:val="24"/>
        </w:rPr>
        <w:t>и</w:t>
      </w:r>
      <w:r w:rsidR="002F4CF1" w:rsidRPr="00A63BC4">
        <w:rPr>
          <w:rFonts w:ascii="Times New Roman" w:hAnsi="Times New Roman"/>
          <w:szCs w:val="24"/>
        </w:rPr>
        <w:t xml:space="preserve"> (Приложение № 1 к настоящему Договору)</w:t>
      </w:r>
      <w:r w:rsidR="00C46158" w:rsidRPr="00A63BC4">
        <w:rPr>
          <w:rFonts w:ascii="Times New Roman" w:hAnsi="Times New Roman"/>
          <w:szCs w:val="24"/>
        </w:rPr>
        <w:t>,</w:t>
      </w:r>
      <w:r w:rsidRPr="00A63BC4">
        <w:rPr>
          <w:rFonts w:ascii="Times New Roman" w:hAnsi="Times New Roman"/>
          <w:szCs w:val="24"/>
        </w:rPr>
        <w:t xml:space="preserve"> которая </w:t>
      </w:r>
      <w:r w:rsidR="002F4CF1" w:rsidRPr="00A63BC4">
        <w:rPr>
          <w:rFonts w:ascii="Times New Roman" w:hAnsi="Times New Roman"/>
          <w:szCs w:val="24"/>
        </w:rPr>
        <w:t>является неотъемлемой частью данного Договора.</w:t>
      </w:r>
    </w:p>
    <w:p w:rsidR="00AA7CF3" w:rsidRPr="00A63BC4" w:rsidRDefault="002F4CF1" w:rsidP="00AA7CF3">
      <w:pPr>
        <w:tabs>
          <w:tab w:val="left" w:pos="851"/>
        </w:tabs>
        <w:spacing w:line="240" w:lineRule="auto"/>
        <w:ind w:firstLine="709"/>
        <w:jc w:val="both"/>
        <w:rPr>
          <w:rFonts w:ascii="Times New Roman" w:hAnsi="Times New Roman"/>
          <w:szCs w:val="24"/>
        </w:rPr>
      </w:pPr>
      <w:r w:rsidRPr="00A63BC4">
        <w:rPr>
          <w:rFonts w:ascii="Times New Roman" w:hAnsi="Times New Roman"/>
          <w:szCs w:val="24"/>
        </w:rPr>
        <w:t>1.3. Поставка Товара осуществляется транспортом Поставщика по адресу</w:t>
      </w:r>
      <w:r w:rsidR="001E3FA9" w:rsidRPr="00A63BC4">
        <w:rPr>
          <w:rFonts w:ascii="Times New Roman" w:hAnsi="Times New Roman"/>
          <w:szCs w:val="24"/>
        </w:rPr>
        <w:t xml:space="preserve">: </w:t>
      </w:r>
      <w:r w:rsidR="002F1228">
        <w:rPr>
          <w:rFonts w:ascii="Times New Roman" w:hAnsi="Times New Roman"/>
          <w:szCs w:val="24"/>
        </w:rPr>
        <w:t>______________</w:t>
      </w:r>
    </w:p>
    <w:p w:rsidR="002F4CF1" w:rsidRPr="00A63BC4" w:rsidRDefault="00AA7CF3" w:rsidP="00AA7CF3">
      <w:pPr>
        <w:spacing w:line="240" w:lineRule="auto"/>
        <w:ind w:firstLine="709"/>
        <w:jc w:val="both"/>
        <w:rPr>
          <w:rFonts w:ascii="Times New Roman" w:hAnsi="Times New Roman"/>
          <w:szCs w:val="24"/>
        </w:rPr>
      </w:pPr>
      <w:r w:rsidRPr="00A63BC4">
        <w:rPr>
          <w:rFonts w:ascii="Times New Roman" w:hAnsi="Times New Roman"/>
          <w:szCs w:val="24"/>
        </w:rPr>
        <w:t xml:space="preserve">1.4. </w:t>
      </w:r>
      <w:r w:rsidR="007E6048" w:rsidRPr="00A63BC4">
        <w:rPr>
          <w:rFonts w:ascii="Times New Roman" w:hAnsi="Times New Roman"/>
          <w:szCs w:val="24"/>
        </w:rPr>
        <w:t>Разгрузка Товара осуществляется силами Поставщика.</w:t>
      </w:r>
    </w:p>
    <w:p w:rsidR="00066F56" w:rsidRPr="00A63BC4" w:rsidRDefault="00066F56" w:rsidP="00066F56">
      <w:pPr>
        <w:pStyle w:val="ConsPlusNormal"/>
        <w:ind w:firstLine="709"/>
        <w:jc w:val="both"/>
        <w:rPr>
          <w:rFonts w:ascii="Times New Roman" w:hAnsi="Times New Roman" w:cs="Times New Roman"/>
          <w:sz w:val="24"/>
          <w:szCs w:val="24"/>
        </w:rPr>
      </w:pPr>
      <w:r w:rsidRPr="00A63BC4">
        <w:rPr>
          <w:rFonts w:ascii="Times New Roman" w:hAnsi="Times New Roman"/>
          <w:sz w:val="24"/>
          <w:szCs w:val="24"/>
        </w:rPr>
        <w:t>1.5. З</w:t>
      </w:r>
      <w:r w:rsidRPr="00A63BC4">
        <w:rPr>
          <w:rFonts w:ascii="Times New Roman" w:hAnsi="Times New Roman" w:cs="Times New Roman"/>
          <w:sz w:val="24"/>
          <w:szCs w:val="24"/>
        </w:rPr>
        <w:t>аказчик по согласованию с поставщиком в ходе исполнения договора вправе изменить не более чем на 10 процентов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066F56" w:rsidRPr="00066F56" w:rsidRDefault="00066F56" w:rsidP="00066F56">
      <w:pPr>
        <w:pStyle w:val="ConsPlusNormal"/>
        <w:ind w:firstLine="540"/>
        <w:jc w:val="both"/>
        <w:rPr>
          <w:rFonts w:ascii="Times New Roman" w:hAnsi="Times New Roman" w:cs="Times New Roman"/>
          <w:sz w:val="24"/>
          <w:szCs w:val="24"/>
        </w:rPr>
      </w:pPr>
      <w:r w:rsidRPr="00A63BC4">
        <w:rPr>
          <w:rFonts w:ascii="Times New Roman" w:hAnsi="Times New Roman" w:cs="Times New Roman"/>
          <w:sz w:val="24"/>
          <w:szCs w:val="24"/>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066F56" w:rsidRPr="00AA7CF3" w:rsidRDefault="00066F56" w:rsidP="00AA7CF3">
      <w:pPr>
        <w:spacing w:line="240" w:lineRule="auto"/>
        <w:ind w:firstLine="709"/>
        <w:jc w:val="both"/>
        <w:rPr>
          <w:rFonts w:ascii="Times New Roman" w:hAnsi="Times New Roman"/>
          <w:color w:val="000000"/>
        </w:rPr>
      </w:pPr>
    </w:p>
    <w:p w:rsidR="002F4CF1" w:rsidRPr="001C0B13" w:rsidRDefault="002F4CF1" w:rsidP="002F4CF1">
      <w:pPr>
        <w:spacing w:line="240" w:lineRule="auto"/>
        <w:ind w:firstLine="709"/>
        <w:jc w:val="both"/>
        <w:rPr>
          <w:rFonts w:ascii="Times New Roman" w:hAnsi="Times New Roman"/>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2. СРОКИ ИСПОЛНЕНИЯ ОБЯЗАТЕЛЬСТВ</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2.1.Срок поставки товара</w:t>
      </w:r>
      <w:r w:rsidR="007B6D42" w:rsidRPr="001C0B13">
        <w:rPr>
          <w:rFonts w:ascii="Times New Roman" w:hAnsi="Times New Roman"/>
          <w:szCs w:val="24"/>
        </w:rPr>
        <w:t>:</w:t>
      </w:r>
      <w:r w:rsidRPr="001C0B13">
        <w:rPr>
          <w:rFonts w:ascii="Times New Roman" w:hAnsi="Times New Roman"/>
          <w:szCs w:val="24"/>
        </w:rPr>
        <w:t xml:space="preserve"> </w:t>
      </w:r>
      <w:r w:rsidR="00924304">
        <w:rPr>
          <w:rFonts w:ascii="Times New Roman" w:hAnsi="Times New Roman"/>
          <w:szCs w:val="24"/>
        </w:rPr>
        <w:t>до 15 декабря 2022 года по заявкам Заказчика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2.2. Поставка Товара</w:t>
      </w:r>
      <w:r w:rsidR="00F729F6" w:rsidRPr="001C0B13">
        <w:rPr>
          <w:rFonts w:ascii="Times New Roman" w:hAnsi="Times New Roman"/>
          <w:szCs w:val="24"/>
        </w:rPr>
        <w:t>, выполнение погрузочно-разгрузочных работ</w:t>
      </w:r>
      <w:r w:rsidRPr="001C0B13">
        <w:rPr>
          <w:rFonts w:ascii="Times New Roman" w:hAnsi="Times New Roman"/>
          <w:szCs w:val="24"/>
        </w:rPr>
        <w:t xml:space="preserve"> осуществляются Поставщиком в день определенный (согласованный) Заказчиком, по наименованию и в количестве, указанном Техническом задании. Заказчик по согласованию с Поставщиком вправе изменить срок поставки на основании письменной заявки.</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2.3. Приемка и оплата Товара, поставленного Поставщиком, осуществляется в сроки, установленные </w:t>
      </w:r>
      <w:r w:rsidR="00AA7CF3">
        <w:rPr>
          <w:rFonts w:ascii="Times New Roman" w:hAnsi="Times New Roman"/>
          <w:szCs w:val="24"/>
        </w:rPr>
        <w:t>разделе 3</w:t>
      </w:r>
      <w:r w:rsidRPr="001C0B13">
        <w:rPr>
          <w:rFonts w:ascii="Times New Roman" w:hAnsi="Times New Roman"/>
          <w:szCs w:val="24"/>
        </w:rPr>
        <w:t xml:space="preserve"> настоящего договора.</w:t>
      </w:r>
    </w:p>
    <w:p w:rsidR="002F4CF1" w:rsidRPr="001C0B13" w:rsidRDefault="002F4CF1" w:rsidP="002F4CF1">
      <w:pPr>
        <w:keepNext/>
        <w:spacing w:line="240" w:lineRule="auto"/>
        <w:ind w:firstLine="709"/>
        <w:jc w:val="both"/>
        <w:rPr>
          <w:rFonts w:ascii="Times New Roman" w:hAnsi="Times New Roman"/>
          <w:b/>
          <w:szCs w:val="24"/>
        </w:rPr>
      </w:pPr>
    </w:p>
    <w:p w:rsidR="002F4CF1" w:rsidRPr="001C0B13" w:rsidRDefault="002F4CF1" w:rsidP="002F4CF1">
      <w:pPr>
        <w:keepNext/>
        <w:spacing w:line="240" w:lineRule="auto"/>
        <w:ind w:firstLine="709"/>
        <w:jc w:val="center"/>
        <w:rPr>
          <w:rFonts w:ascii="Times New Roman" w:hAnsi="Times New Roman"/>
          <w:b/>
          <w:szCs w:val="24"/>
        </w:rPr>
      </w:pPr>
      <w:r w:rsidRPr="001C0B13">
        <w:rPr>
          <w:rFonts w:ascii="Times New Roman" w:hAnsi="Times New Roman"/>
          <w:b/>
          <w:szCs w:val="24"/>
        </w:rPr>
        <w:t>3. Ц</w:t>
      </w:r>
      <w:r w:rsidR="00C46158">
        <w:rPr>
          <w:rFonts w:ascii="Times New Roman" w:hAnsi="Times New Roman"/>
          <w:b/>
          <w:szCs w:val="24"/>
        </w:rPr>
        <w:t>ЕНА ДОГОВОРА И ПОРЯДОК РАСЧЕТОВ</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3.1. Цена настоящего Договора устанавливается в рублях и составляет </w:t>
      </w:r>
      <w:r w:rsidRPr="001C0B13">
        <w:rPr>
          <w:rFonts w:ascii="Times New Roman" w:hAnsi="Times New Roman"/>
          <w:b/>
          <w:szCs w:val="24"/>
        </w:rPr>
        <w:t xml:space="preserve">______________ рублей __________ коп., </w:t>
      </w:r>
      <w:r w:rsidRPr="001C0B13">
        <w:rPr>
          <w:rFonts w:ascii="Times New Roman" w:hAnsi="Times New Roman"/>
          <w:szCs w:val="24"/>
        </w:rPr>
        <w:t xml:space="preserve">в том числе суммы, подлежащие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C46158" w:rsidRPr="00A63BC4">
        <w:rPr>
          <w:rFonts w:ascii="Times New Roman" w:hAnsi="Times New Roman"/>
          <w:szCs w:val="24"/>
        </w:rPr>
        <w:t>договора</w:t>
      </w:r>
      <w:r w:rsidRPr="00A63BC4">
        <w:rPr>
          <w:rFonts w:ascii="Times New Roman" w:hAnsi="Times New Roman"/>
          <w:szCs w:val="24"/>
        </w:rPr>
        <w:t>,</w:t>
      </w:r>
      <w:r w:rsidRPr="001C0B13">
        <w:rPr>
          <w:rFonts w:ascii="Times New Roman" w:hAnsi="Times New Roman"/>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1C0B13">
        <w:rPr>
          <w:rFonts w:ascii="Times New Roman" w:hAnsi="Times New Roman"/>
          <w:szCs w:val="24"/>
        </w:rPr>
        <w:lastRenderedPageBreak/>
        <w:t xml:space="preserve">заказчиком; включает в себя цену Товара, расходы Поставщика на доставку, погрузо-разгрузочные работы, страхование, уплату таможенных пошлин, налогов, сборов и других обязательных платежей и остается неизменной в течение всего срока поставки. </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3.2. Цена на Товар, определенные в Приложении № 1, остаются фиксированными в течение всего срока действия Договора.</w:t>
      </w:r>
      <w:r w:rsidRPr="001C0B13">
        <w:rPr>
          <w:rFonts w:ascii="Times New Roman" w:hAnsi="Times New Roman"/>
          <w:szCs w:val="24"/>
        </w:rPr>
        <w:tab/>
      </w:r>
    </w:p>
    <w:p w:rsidR="002F4CF1" w:rsidRDefault="002F4CF1" w:rsidP="002F4CF1">
      <w:pPr>
        <w:tabs>
          <w:tab w:val="left" w:pos="1080"/>
          <w:tab w:val="left" w:pos="1260"/>
        </w:tabs>
        <w:spacing w:line="240" w:lineRule="auto"/>
        <w:ind w:firstLine="709"/>
        <w:jc w:val="both"/>
        <w:rPr>
          <w:rFonts w:ascii="Times New Roman" w:hAnsi="Times New Roman"/>
          <w:szCs w:val="24"/>
        </w:rPr>
      </w:pPr>
      <w:r w:rsidRPr="001C0B13">
        <w:rPr>
          <w:rFonts w:ascii="Times New Roman" w:hAnsi="Times New Roman"/>
          <w:szCs w:val="24"/>
        </w:rPr>
        <w:t xml:space="preserve">3.3. Оплата за поставленный Товар производится по факту поставки </w:t>
      </w:r>
      <w:r w:rsidRPr="00A63BC4">
        <w:rPr>
          <w:rFonts w:ascii="Times New Roman" w:hAnsi="Times New Roman"/>
          <w:szCs w:val="24"/>
        </w:rPr>
        <w:t>по безналичному расчету в</w:t>
      </w:r>
      <w:r w:rsidRPr="001C0B13">
        <w:rPr>
          <w:rFonts w:ascii="Times New Roman" w:hAnsi="Times New Roman"/>
          <w:szCs w:val="24"/>
        </w:rPr>
        <w:t xml:space="preserve"> течение </w:t>
      </w:r>
      <w:r w:rsidR="001E3FA9" w:rsidRPr="001C0B13">
        <w:rPr>
          <w:rFonts w:ascii="Times New Roman" w:hAnsi="Times New Roman"/>
          <w:szCs w:val="24"/>
        </w:rPr>
        <w:t>7 рабочих</w:t>
      </w:r>
      <w:r w:rsidRPr="001C0B13">
        <w:rPr>
          <w:rFonts w:ascii="Times New Roman" w:hAnsi="Times New Roman"/>
          <w:szCs w:val="24"/>
        </w:rPr>
        <w:t xml:space="preserve"> дней после приемки поставленного товара в части соответствия их количества, комплектности, объема требованиям, установленным </w:t>
      </w:r>
      <w:r w:rsidR="00E31C92" w:rsidRPr="001C0B13">
        <w:rPr>
          <w:rFonts w:ascii="Times New Roman" w:hAnsi="Times New Roman"/>
          <w:szCs w:val="24"/>
        </w:rPr>
        <w:t>договором</w:t>
      </w:r>
      <w:r w:rsidRPr="001C0B13">
        <w:rPr>
          <w:rFonts w:ascii="Times New Roman" w:hAnsi="Times New Roman"/>
          <w:szCs w:val="24"/>
        </w:rPr>
        <w:t>, а также о порядке и сроках оформления результатов такой приемки на основании счета, счёта-фактуры (при наличии), товарной накладной</w:t>
      </w:r>
      <w:r w:rsidR="00066F56">
        <w:rPr>
          <w:rFonts w:ascii="Times New Roman" w:hAnsi="Times New Roman"/>
          <w:szCs w:val="24"/>
        </w:rPr>
        <w:t xml:space="preserve"> </w:t>
      </w:r>
      <w:r w:rsidR="00066F56" w:rsidRPr="00A63BC4">
        <w:rPr>
          <w:rFonts w:ascii="Times New Roman" w:hAnsi="Times New Roman"/>
          <w:szCs w:val="24"/>
        </w:rPr>
        <w:t xml:space="preserve">(или </w:t>
      </w:r>
      <w:r w:rsidR="00066F56" w:rsidRPr="00A63BC4">
        <w:rPr>
          <w:rFonts w:ascii="Times New Roman" w:hAnsi="Times New Roman"/>
          <w:sz w:val="22"/>
          <w:szCs w:val="22"/>
        </w:rPr>
        <w:t>универсальный передаточный документ)</w:t>
      </w:r>
      <w:r w:rsidR="00066F56" w:rsidRPr="001C0B13">
        <w:rPr>
          <w:rFonts w:ascii="Times New Roman" w:hAnsi="Times New Roman"/>
          <w:szCs w:val="24"/>
        </w:rPr>
        <w:t xml:space="preserve"> </w:t>
      </w:r>
      <w:r w:rsidRPr="001C0B13">
        <w:rPr>
          <w:rFonts w:ascii="Times New Roman" w:hAnsi="Times New Roman"/>
          <w:szCs w:val="24"/>
        </w:rPr>
        <w:t>и, подписанных в установленном порядке, путем безналичного перечисления денежных средств на расчетный счет Поставщика.</w:t>
      </w:r>
    </w:p>
    <w:p w:rsidR="00C46158" w:rsidRPr="00A63BC4" w:rsidRDefault="00C46158" w:rsidP="00C46158">
      <w:pPr>
        <w:spacing w:line="240" w:lineRule="auto"/>
        <w:ind w:firstLine="539"/>
        <w:jc w:val="both"/>
        <w:rPr>
          <w:rFonts w:ascii="Times New Roman" w:eastAsia="Calibri" w:hAnsi="Times New Roman"/>
          <w:color w:val="000000"/>
          <w:szCs w:val="24"/>
          <w:lang w:eastAsia="en-US"/>
        </w:rPr>
      </w:pPr>
      <w:r w:rsidRPr="00A63BC4">
        <w:rPr>
          <w:rFonts w:ascii="Times New Roman" w:hAnsi="Times New Roman"/>
          <w:szCs w:val="24"/>
        </w:rPr>
        <w:t>3.4. Приемка товаров по количеству и по качеству производится уполномоченным лицом  Заказчика</w:t>
      </w:r>
      <w:r w:rsidR="00C14071" w:rsidRPr="00A63BC4">
        <w:rPr>
          <w:rFonts w:ascii="Times New Roman" w:hAnsi="Times New Roman"/>
          <w:szCs w:val="24"/>
        </w:rPr>
        <w:t xml:space="preserve"> на основании накладной или УПД</w:t>
      </w:r>
      <w:r w:rsidRPr="00A63BC4">
        <w:rPr>
          <w:rFonts w:ascii="Times New Roman" w:hAnsi="Times New Roman"/>
          <w:szCs w:val="24"/>
        </w:rPr>
        <w:t>.</w:t>
      </w:r>
      <w:r w:rsidRPr="00A63BC4">
        <w:rPr>
          <w:rFonts w:ascii="Times New Roman" w:eastAsia="Calibri" w:hAnsi="Times New Roman"/>
          <w:color w:val="000000"/>
          <w:szCs w:val="24"/>
          <w:lang w:eastAsia="en-US"/>
        </w:rPr>
        <w:t xml:space="preserve"> Количество Товара при его приемке по количеству должно определяться в тех же единицах измерения, которые указаны в сопроводительных документах. Одновременно Заказчик проверяет наличие документации на Товар, предусмотренной </w:t>
      </w:r>
      <w:r w:rsidRPr="00A63BC4">
        <w:rPr>
          <w:rFonts w:ascii="Times New Roman" w:eastAsia="Calibri" w:hAnsi="Times New Roman"/>
          <w:color w:val="000000"/>
          <w:szCs w:val="24"/>
          <w:u w:val="single"/>
          <w:lang w:eastAsia="en-US"/>
        </w:rPr>
        <w:t>п.</w:t>
      </w:r>
      <w:r w:rsidR="00F3700C" w:rsidRPr="00A63BC4">
        <w:rPr>
          <w:rFonts w:ascii="Times New Roman" w:eastAsia="Calibri" w:hAnsi="Times New Roman"/>
          <w:color w:val="000000"/>
          <w:szCs w:val="24"/>
          <w:u w:val="single"/>
          <w:lang w:eastAsia="en-US"/>
        </w:rPr>
        <w:t>5.</w:t>
      </w:r>
      <w:r w:rsidRPr="00A63BC4">
        <w:rPr>
          <w:rFonts w:ascii="Times New Roman" w:eastAsia="Calibri" w:hAnsi="Times New Roman"/>
          <w:color w:val="000000"/>
          <w:szCs w:val="24"/>
          <w:u w:val="single"/>
          <w:lang w:eastAsia="en-US"/>
        </w:rPr>
        <w:t>1.2</w:t>
      </w:r>
      <w:r w:rsidRPr="00A63BC4">
        <w:rPr>
          <w:rFonts w:ascii="Times New Roman" w:eastAsia="Calibri" w:hAnsi="Times New Roman"/>
          <w:color w:val="000000"/>
          <w:szCs w:val="24"/>
          <w:lang w:eastAsia="en-US"/>
        </w:rPr>
        <w:t>. настоящего Договора.</w:t>
      </w:r>
    </w:p>
    <w:p w:rsidR="00C46158" w:rsidRPr="00A63BC4" w:rsidRDefault="00C46158" w:rsidP="00C46158">
      <w:pPr>
        <w:spacing w:line="240" w:lineRule="auto"/>
        <w:ind w:firstLine="539"/>
        <w:jc w:val="both"/>
        <w:rPr>
          <w:rFonts w:ascii="Times New Roman" w:eastAsia="Calibri" w:hAnsi="Times New Roman"/>
          <w:szCs w:val="24"/>
          <w:lang w:eastAsia="en-US"/>
        </w:rPr>
      </w:pPr>
      <w:r w:rsidRPr="00A63BC4">
        <w:rPr>
          <w:rFonts w:ascii="Times New Roman" w:eastAsia="Calibri" w:hAnsi="Times New Roman"/>
          <w:szCs w:val="24"/>
          <w:lang w:eastAsia="en-US"/>
        </w:rPr>
        <w:t xml:space="preserve">При доставке Товара в таре Поставщик должен обеспечить вскрытие тары для проверки количества товарных единиц в каждом месте. </w:t>
      </w:r>
    </w:p>
    <w:p w:rsidR="00C46158" w:rsidRPr="00A63BC4" w:rsidRDefault="00C46158" w:rsidP="00C46158">
      <w:pPr>
        <w:spacing w:line="240" w:lineRule="auto"/>
        <w:ind w:firstLine="539"/>
        <w:jc w:val="both"/>
        <w:rPr>
          <w:rFonts w:ascii="Times New Roman" w:eastAsia="Calibri" w:hAnsi="Times New Roman"/>
          <w:szCs w:val="24"/>
          <w:lang w:eastAsia="en-US"/>
        </w:rPr>
      </w:pPr>
      <w:r w:rsidRPr="00A63BC4">
        <w:rPr>
          <w:rFonts w:ascii="Times New Roman" w:eastAsia="Calibri" w:hAnsi="Times New Roman"/>
          <w:szCs w:val="24"/>
          <w:lang w:eastAsia="en-US"/>
        </w:rPr>
        <w:t xml:space="preserve">Приемка Товара по качеству и комплектности Товара, поступившего в таре, производится при вскрытии тары не позднее 15 (пятнадцати) рабочих дней. Проверка Товара по качеству производится путем его осмотра на предмет явных недостатков. </w:t>
      </w:r>
    </w:p>
    <w:p w:rsidR="00C46158" w:rsidRPr="00A63BC4" w:rsidRDefault="00C46158" w:rsidP="00C46158">
      <w:pPr>
        <w:spacing w:line="240" w:lineRule="auto"/>
        <w:ind w:firstLine="708"/>
        <w:jc w:val="both"/>
        <w:rPr>
          <w:rFonts w:ascii="Times New Roman" w:eastAsia="Calibri" w:hAnsi="Times New Roman"/>
          <w:szCs w:val="24"/>
          <w:lang w:eastAsia="en-US"/>
        </w:rPr>
      </w:pPr>
      <w:r w:rsidRPr="00A63BC4">
        <w:rPr>
          <w:rFonts w:ascii="Times New Roman" w:eastAsia="Calibri" w:hAnsi="Times New Roman"/>
          <w:szCs w:val="24"/>
          <w:lang w:eastAsia="en-US"/>
        </w:rPr>
        <w:t xml:space="preserve">В случае обнаружения скрытых недостатков составляется акт о скрытых недостатках. Акт о скрытых недостатках, обнаруженных в Товаре с гарантийными сроками службы или хранения, должен быть составлен в течение 15 (пятнадцати) рабочих дней по обнаружении недостатков, но в пределах установленного гарантийного срока. Если для участия в составлении акта вызывается представитель Поставщика, то к установленному 15-дневному сроку добавляется время, необходимое для его приезда. </w:t>
      </w:r>
    </w:p>
    <w:p w:rsidR="00C46158" w:rsidRPr="00A63BC4" w:rsidRDefault="00C46158" w:rsidP="00C46158">
      <w:pPr>
        <w:spacing w:line="240" w:lineRule="auto"/>
        <w:ind w:firstLine="708"/>
        <w:jc w:val="both"/>
        <w:rPr>
          <w:rFonts w:ascii="Times New Roman" w:eastAsia="Calibri" w:hAnsi="Times New Roman"/>
          <w:szCs w:val="24"/>
          <w:lang w:eastAsia="en-US"/>
        </w:rPr>
      </w:pPr>
      <w:r w:rsidRPr="00A63BC4">
        <w:rPr>
          <w:rFonts w:ascii="Times New Roman" w:eastAsia="Calibri" w:hAnsi="Times New Roman"/>
          <w:szCs w:val="24"/>
          <w:lang w:eastAsia="en-US"/>
        </w:rPr>
        <w:t xml:space="preserve">Скрытыми недостатками признаются такие недостатки, которые не могли быть обнаружены при обычной для данного вида Товара проверке и выявлены лишь в процессе испытания, использования и хранения Товара. </w:t>
      </w:r>
    </w:p>
    <w:p w:rsidR="00C46158" w:rsidRPr="00A63BC4" w:rsidRDefault="00C46158" w:rsidP="00C46158">
      <w:pPr>
        <w:spacing w:line="240" w:lineRule="auto"/>
        <w:jc w:val="both"/>
        <w:rPr>
          <w:rFonts w:ascii="Times New Roman" w:eastAsia="Calibri" w:hAnsi="Times New Roman"/>
          <w:szCs w:val="24"/>
          <w:lang w:eastAsia="en-US"/>
        </w:rPr>
      </w:pPr>
      <w:r w:rsidRPr="00A63BC4">
        <w:rPr>
          <w:rFonts w:ascii="Times New Roman" w:eastAsia="Calibri" w:hAnsi="Times New Roman"/>
          <w:szCs w:val="24"/>
          <w:lang w:eastAsia="en-US"/>
        </w:rPr>
        <w:t xml:space="preserve">При наличии сомнений в надлежащем качестве Товара Заказчик по своему выбору вправе обратиться для проведения экспертизы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его соответствия сопроводительным документам. </w:t>
      </w:r>
    </w:p>
    <w:p w:rsidR="00C46158" w:rsidRPr="00A63BC4" w:rsidRDefault="00C46158" w:rsidP="00C46158">
      <w:pPr>
        <w:spacing w:line="240" w:lineRule="auto"/>
        <w:ind w:firstLine="708"/>
        <w:jc w:val="both"/>
        <w:rPr>
          <w:rFonts w:ascii="Times New Roman" w:eastAsia="Calibri" w:hAnsi="Times New Roman"/>
          <w:szCs w:val="24"/>
          <w:lang w:eastAsia="en-US"/>
        </w:rPr>
      </w:pPr>
      <w:r w:rsidRPr="00A63BC4">
        <w:rPr>
          <w:rFonts w:ascii="Times New Roman" w:eastAsia="Calibri" w:hAnsi="Times New Roman"/>
          <w:szCs w:val="24"/>
          <w:lang w:eastAsia="en-US"/>
        </w:rPr>
        <w:t>В случае если по результатам данной экспертизы будет установлено ненадлежащее качество Товара, расходы по проведению такой экспертизы относятся на счет Поставщика.</w:t>
      </w:r>
    </w:p>
    <w:p w:rsidR="00C46158" w:rsidRPr="00A63BC4" w:rsidRDefault="00C46158" w:rsidP="00C46158">
      <w:pPr>
        <w:spacing w:line="240" w:lineRule="auto"/>
        <w:ind w:firstLine="708"/>
        <w:jc w:val="both"/>
        <w:rPr>
          <w:rFonts w:ascii="Times New Roman" w:eastAsia="Calibri" w:hAnsi="Times New Roman"/>
          <w:szCs w:val="24"/>
          <w:lang w:eastAsia="en-US"/>
        </w:rPr>
      </w:pPr>
      <w:r w:rsidRPr="00A63BC4">
        <w:rPr>
          <w:rFonts w:ascii="Times New Roman" w:eastAsia="Calibri" w:hAnsi="Times New Roman"/>
          <w:szCs w:val="24"/>
          <w:lang w:eastAsia="en-US"/>
        </w:rPr>
        <w:t>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условиями настоящего Договора, Заказчик вправе потребовать замены Товара с недостатками на Товар надлежащего качества, в надлежащем количестве или отказаться от Товара с недостатками и потребовать от Поставщика возврата уплаченной за Товар денежной суммы. Указанные требования могут быть заявлены Заказчиком независимо от срока обнаружения недостатков.</w:t>
      </w:r>
    </w:p>
    <w:p w:rsidR="00C46158" w:rsidRPr="00A63BC4" w:rsidRDefault="00C46158" w:rsidP="00C46158">
      <w:pPr>
        <w:spacing w:line="240" w:lineRule="auto"/>
        <w:ind w:firstLine="539"/>
        <w:jc w:val="both"/>
        <w:rPr>
          <w:rFonts w:ascii="Times New Roman" w:eastAsia="Calibri" w:hAnsi="Times New Roman"/>
          <w:szCs w:val="24"/>
          <w:lang w:eastAsia="en-US"/>
        </w:rPr>
      </w:pPr>
      <w:r w:rsidRPr="00A63BC4">
        <w:rPr>
          <w:rFonts w:ascii="Times New Roman" w:eastAsia="Calibri" w:hAnsi="Times New Roman"/>
          <w:szCs w:val="24"/>
          <w:lang w:eastAsia="en-US"/>
        </w:rPr>
        <w:t>3</w:t>
      </w:r>
      <w:r w:rsidR="005723CF" w:rsidRPr="00A63BC4">
        <w:rPr>
          <w:rFonts w:ascii="Times New Roman" w:eastAsia="Calibri" w:hAnsi="Times New Roman"/>
          <w:szCs w:val="24"/>
          <w:lang w:eastAsia="en-US"/>
        </w:rPr>
        <w:t>.5</w:t>
      </w:r>
      <w:r w:rsidRPr="00A63BC4">
        <w:rPr>
          <w:rFonts w:ascii="Times New Roman" w:eastAsia="Calibri" w:hAnsi="Times New Roman"/>
          <w:b/>
          <w:szCs w:val="24"/>
          <w:lang w:eastAsia="en-US"/>
        </w:rPr>
        <w:t>.</w:t>
      </w:r>
      <w:r w:rsidRPr="00A63BC4">
        <w:rPr>
          <w:rFonts w:ascii="Times New Roman" w:eastAsia="Calibri" w:hAnsi="Times New Roman"/>
          <w:szCs w:val="24"/>
          <w:lang w:eastAsia="en-US"/>
        </w:rPr>
        <w:t xml:space="preserve"> Заказчик вправе отказаться от приемки Товара в случае, если поставленный Товар не соответствует требованиям документации о проведении запроса котировок, в том числе требуемым характеристикам Товара, некачественного, фальсифицированного, контрафактного Товара, в случае поставки Товара Заказчику в меньшем количестве, чем определено настоящим Договором, в случае просрочки поставки Товара более чем на 5 (пять) дней, а также при несоответствии прилагаемых документов (сертификатов соответствия и т.п.) к поставляемым Товарам.</w:t>
      </w:r>
    </w:p>
    <w:p w:rsidR="00C46158" w:rsidRPr="00A63BC4" w:rsidRDefault="005723CF" w:rsidP="00C46158">
      <w:pPr>
        <w:spacing w:line="240" w:lineRule="auto"/>
        <w:ind w:firstLine="539"/>
        <w:jc w:val="both"/>
        <w:rPr>
          <w:rFonts w:ascii="Times New Roman" w:eastAsia="Calibri" w:hAnsi="Times New Roman"/>
          <w:szCs w:val="24"/>
          <w:lang w:eastAsia="en-US"/>
        </w:rPr>
      </w:pPr>
      <w:r w:rsidRPr="00A63BC4">
        <w:rPr>
          <w:rFonts w:ascii="Times New Roman" w:eastAsia="Calibri" w:hAnsi="Times New Roman"/>
          <w:szCs w:val="24"/>
          <w:lang w:eastAsia="en-US"/>
        </w:rPr>
        <w:t xml:space="preserve">3.6. </w:t>
      </w:r>
      <w:r w:rsidR="00C46158" w:rsidRPr="00A63BC4">
        <w:rPr>
          <w:rFonts w:ascii="Times New Roman" w:eastAsia="Calibri" w:hAnsi="Times New Roman"/>
          <w:szCs w:val="24"/>
          <w:lang w:eastAsia="en-US"/>
        </w:rPr>
        <w:t xml:space="preserve">Товар, не соответствующий требованиям по качеству, установленным настоящим Договором, считается не поставленным и подлежит замене в течение 5 (пяти) рабочих дней с </w:t>
      </w:r>
      <w:r w:rsidR="00C46158" w:rsidRPr="00A63BC4">
        <w:rPr>
          <w:rFonts w:ascii="Times New Roman" w:eastAsia="Calibri" w:hAnsi="Times New Roman"/>
          <w:szCs w:val="24"/>
          <w:lang w:eastAsia="en-US"/>
        </w:rPr>
        <w:lastRenderedPageBreak/>
        <w:t>момента установления несоответствия таким требованиям и заявления об этом Заказчиком.</w:t>
      </w:r>
      <w:r w:rsidRPr="00A63BC4">
        <w:rPr>
          <w:rFonts w:ascii="Times New Roman" w:eastAsia="Calibri" w:hAnsi="Times New Roman"/>
          <w:szCs w:val="24"/>
          <w:lang w:eastAsia="en-US"/>
        </w:rPr>
        <w:t xml:space="preserve"> Замена производится силами и за счет средств Поставщика.</w:t>
      </w:r>
    </w:p>
    <w:p w:rsidR="00C46158" w:rsidRPr="00C46158" w:rsidRDefault="005723CF" w:rsidP="00C46158">
      <w:pPr>
        <w:pStyle w:val="ConsPlusNormal"/>
        <w:ind w:firstLine="539"/>
        <w:jc w:val="both"/>
        <w:rPr>
          <w:rFonts w:ascii="Times New Roman" w:hAnsi="Times New Roman" w:cs="Times New Roman"/>
          <w:sz w:val="24"/>
          <w:szCs w:val="24"/>
        </w:rPr>
      </w:pPr>
      <w:r w:rsidRPr="00A63BC4">
        <w:rPr>
          <w:rFonts w:ascii="Times New Roman" w:hAnsi="Times New Roman" w:cs="Times New Roman"/>
          <w:sz w:val="24"/>
          <w:szCs w:val="24"/>
        </w:rPr>
        <w:t>3.7.</w:t>
      </w:r>
      <w:r w:rsidR="00C46158" w:rsidRPr="00A63BC4">
        <w:rPr>
          <w:rFonts w:ascii="Times New Roman" w:hAnsi="Times New Roman" w:cs="Times New Roman"/>
          <w:sz w:val="24"/>
          <w:szCs w:val="24"/>
        </w:rPr>
        <w:t xml:space="preserve"> Поставщик за свой счет</w:t>
      </w:r>
      <w:r w:rsidRPr="00A63BC4">
        <w:rPr>
          <w:rFonts w:ascii="Times New Roman" w:hAnsi="Times New Roman" w:cs="Times New Roman"/>
          <w:sz w:val="24"/>
          <w:szCs w:val="24"/>
        </w:rPr>
        <w:t xml:space="preserve"> и своими силами</w:t>
      </w:r>
      <w:r w:rsidR="00C46158" w:rsidRPr="00A63BC4">
        <w:rPr>
          <w:rFonts w:ascii="Times New Roman" w:hAnsi="Times New Roman" w:cs="Times New Roman"/>
          <w:sz w:val="24"/>
          <w:szCs w:val="24"/>
        </w:rPr>
        <w:t xml:space="preserve"> должен произвести замену или поставку товара, в случае если недопоставка или поставка товара ненадлежащего качества произошла по вине Поставщика.</w:t>
      </w:r>
    </w:p>
    <w:p w:rsidR="00C46158" w:rsidRPr="001C0B13" w:rsidRDefault="00C46158" w:rsidP="00C46158">
      <w:pPr>
        <w:tabs>
          <w:tab w:val="left" w:pos="1080"/>
          <w:tab w:val="left" w:pos="1260"/>
        </w:tabs>
        <w:spacing w:line="240" w:lineRule="auto"/>
        <w:ind w:firstLine="709"/>
        <w:jc w:val="both"/>
        <w:rPr>
          <w:rFonts w:ascii="Times New Roman" w:hAnsi="Times New Roman"/>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4. КАЧЕСТВО ТОВАРА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4.1. Поставщик гарантирует качество, комплектность, номенклатуру, упаковку маркировку товара в соответствии с приложением № 1</w:t>
      </w:r>
      <w:r w:rsidRPr="001C0B13">
        <w:rPr>
          <w:rFonts w:ascii="Times New Roman" w:hAnsi="Times New Roman"/>
          <w:i/>
          <w:szCs w:val="24"/>
        </w:rPr>
        <w:t>.</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4.2. Товар отгружается в стандартной упаковке, которая должна обеспечивать его полную сохранность при транспортировке и содержать данные о товаре.</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4.3. Претензии Заказчика по выявленным недостаткам Товара фиксируются в актах контрольных проверок, являющихся основанием для требований их устранения Поставщиком за свой счет.</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4.4. </w:t>
      </w:r>
      <w:r w:rsidRPr="001C0B13">
        <w:rPr>
          <w:rFonts w:ascii="Times New Roman" w:hAnsi="Times New Roman"/>
          <w:color w:val="000000"/>
          <w:szCs w:val="24"/>
        </w:rPr>
        <w:t xml:space="preserve">Прием Товара по количеству и качеству осуществляется в течение </w:t>
      </w:r>
      <w:r w:rsidR="001E3FA9" w:rsidRPr="001C0B13">
        <w:rPr>
          <w:rFonts w:ascii="Times New Roman" w:hAnsi="Times New Roman"/>
          <w:color w:val="000000"/>
          <w:szCs w:val="24"/>
        </w:rPr>
        <w:t>90</w:t>
      </w:r>
      <w:r w:rsidRPr="001C0B13">
        <w:rPr>
          <w:rFonts w:ascii="Times New Roman" w:hAnsi="Times New Roman"/>
          <w:color w:val="000000"/>
          <w:szCs w:val="24"/>
        </w:rPr>
        <w:t xml:space="preserve"> дней. Заказчик производит приемку Товара по количеству, качеству, ассортименту, комплектности сличая данные при приемке с данными, указанными в сопроводительных документах поставщика</w:t>
      </w:r>
      <w:r w:rsidR="00870D45">
        <w:rPr>
          <w:rFonts w:ascii="Times New Roman" w:hAnsi="Times New Roman"/>
          <w:color w:val="000000"/>
          <w:szCs w:val="24"/>
        </w:rPr>
        <w:t xml:space="preserve"> и</w:t>
      </w:r>
      <w:r w:rsidRPr="001C0B13">
        <w:rPr>
          <w:rFonts w:ascii="Times New Roman" w:hAnsi="Times New Roman"/>
          <w:color w:val="000000"/>
          <w:szCs w:val="24"/>
        </w:rPr>
        <w:t xml:space="preserve"> договоре.</w:t>
      </w:r>
    </w:p>
    <w:p w:rsidR="002F4CF1" w:rsidRPr="001C0B13" w:rsidRDefault="002F4CF1" w:rsidP="002F4CF1">
      <w:pPr>
        <w:spacing w:line="240" w:lineRule="auto"/>
        <w:ind w:firstLine="709"/>
        <w:jc w:val="both"/>
        <w:rPr>
          <w:rFonts w:ascii="Times New Roman" w:hAnsi="Times New Roman"/>
          <w:color w:val="000000"/>
          <w:szCs w:val="24"/>
        </w:rPr>
      </w:pPr>
      <w:r w:rsidRPr="001C0B13">
        <w:rPr>
          <w:rFonts w:ascii="Times New Roman" w:hAnsi="Times New Roman"/>
          <w:color w:val="000000"/>
          <w:szCs w:val="24"/>
        </w:rPr>
        <w:t xml:space="preserve">4.5. При обнаружении несоответствия количества, качества, ассортимента, маркировки поступившего Товара, тары или упаковки требованиям государственных стандартов (включая спецификацию) или данным, указанным в маркировке и документах, удостоверяющих качество Товара, Заказчик обязан приостановить приемку и уведомить Поставщика </w:t>
      </w:r>
      <w:r w:rsidRPr="00A63BC4">
        <w:rPr>
          <w:rFonts w:ascii="Times New Roman" w:hAnsi="Times New Roman"/>
          <w:color w:val="000000"/>
          <w:szCs w:val="24"/>
        </w:rPr>
        <w:t>по телефону</w:t>
      </w:r>
      <w:r w:rsidR="00B70561" w:rsidRPr="00A63BC4">
        <w:rPr>
          <w:rFonts w:ascii="Times New Roman" w:hAnsi="Times New Roman"/>
          <w:color w:val="000000"/>
          <w:szCs w:val="24"/>
        </w:rPr>
        <w:t xml:space="preserve"> и </w:t>
      </w:r>
      <w:r w:rsidR="00B70561" w:rsidRPr="00A63BC4">
        <w:rPr>
          <w:rFonts w:ascii="Times New Roman" w:hAnsi="Times New Roman"/>
        </w:rPr>
        <w:t>электронной почте согласно раздела 12, либо другим доступным способом в случае сбоев программного обеспечения.</w:t>
      </w:r>
      <w:r w:rsidRPr="001C0B13">
        <w:rPr>
          <w:rFonts w:ascii="Times New Roman" w:hAnsi="Times New Roman"/>
          <w:color w:val="000000"/>
          <w:szCs w:val="24"/>
        </w:rPr>
        <w:t xml:space="preserve"> Поставщик обязуется произвести замену товара на новый, надлежащего качества в течение </w:t>
      </w:r>
      <w:r w:rsidR="005A689E" w:rsidRPr="001C0B13">
        <w:rPr>
          <w:rFonts w:ascii="Times New Roman" w:hAnsi="Times New Roman"/>
          <w:color w:val="000000"/>
          <w:szCs w:val="24"/>
        </w:rPr>
        <w:t>3</w:t>
      </w:r>
      <w:r w:rsidRPr="001C0B13">
        <w:rPr>
          <w:rFonts w:ascii="Times New Roman" w:hAnsi="Times New Roman"/>
          <w:color w:val="000000"/>
          <w:szCs w:val="24"/>
        </w:rPr>
        <w:t xml:space="preserve"> (</w:t>
      </w:r>
      <w:r w:rsidR="005A689E" w:rsidRPr="001C0B13">
        <w:rPr>
          <w:rFonts w:ascii="Times New Roman" w:hAnsi="Times New Roman"/>
          <w:color w:val="000000"/>
          <w:szCs w:val="24"/>
        </w:rPr>
        <w:t>трех</w:t>
      </w:r>
      <w:r w:rsidRPr="001C0B13">
        <w:rPr>
          <w:rFonts w:ascii="Times New Roman" w:hAnsi="Times New Roman"/>
          <w:color w:val="000000"/>
          <w:szCs w:val="24"/>
        </w:rPr>
        <w:t xml:space="preserve">) </w:t>
      </w:r>
      <w:r w:rsidR="005A689E" w:rsidRPr="001C0B13">
        <w:rPr>
          <w:rFonts w:ascii="Times New Roman" w:hAnsi="Times New Roman"/>
          <w:color w:val="000000"/>
          <w:szCs w:val="24"/>
        </w:rPr>
        <w:t xml:space="preserve">рабочих </w:t>
      </w:r>
      <w:r w:rsidRPr="001C0B13">
        <w:rPr>
          <w:rFonts w:ascii="Times New Roman" w:hAnsi="Times New Roman"/>
          <w:color w:val="000000"/>
          <w:szCs w:val="24"/>
        </w:rPr>
        <w:t>дн</w:t>
      </w:r>
      <w:r w:rsidR="00E1148A" w:rsidRPr="001C0B13">
        <w:rPr>
          <w:rFonts w:ascii="Times New Roman" w:hAnsi="Times New Roman"/>
          <w:color w:val="000000"/>
          <w:szCs w:val="24"/>
        </w:rPr>
        <w:t>ей</w:t>
      </w:r>
      <w:r w:rsidRPr="001C0B13">
        <w:rPr>
          <w:rFonts w:ascii="Times New Roman" w:hAnsi="Times New Roman"/>
          <w:color w:val="000000"/>
          <w:szCs w:val="24"/>
        </w:rPr>
        <w:t xml:space="preserve"> с момента поступления сообщения.</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color w:val="000000"/>
          <w:szCs w:val="24"/>
        </w:rPr>
        <w:t xml:space="preserve">4.6. </w:t>
      </w:r>
      <w:r w:rsidRPr="001C0B13">
        <w:rPr>
          <w:rFonts w:ascii="Times New Roman" w:hAnsi="Times New Roman"/>
          <w:szCs w:val="24"/>
        </w:rPr>
        <w:t>При выявлении факта поставки недоброкачественной продукции Заказчик формирует приемочную комиссии в составе не менее чем из трёх человек и составляет акт рекламаций/претензию, который направляется Поставщику.</w:t>
      </w:r>
    </w:p>
    <w:p w:rsidR="00B62053" w:rsidRPr="001C0B13" w:rsidRDefault="00B62053" w:rsidP="002F4CF1">
      <w:pPr>
        <w:spacing w:line="240" w:lineRule="auto"/>
        <w:ind w:firstLine="709"/>
        <w:jc w:val="both"/>
        <w:rPr>
          <w:rFonts w:ascii="Times New Roman" w:hAnsi="Times New Roman"/>
          <w:color w:val="000000"/>
          <w:szCs w:val="24"/>
        </w:rPr>
      </w:pPr>
      <w:r w:rsidRPr="001C0B13">
        <w:rPr>
          <w:rFonts w:ascii="Times New Roman" w:hAnsi="Times New Roman"/>
          <w:szCs w:val="24"/>
        </w:rPr>
        <w:t>4.7. Товар должен быть новым, не бывшим в употреблении, не восстановленным.</w:t>
      </w:r>
    </w:p>
    <w:p w:rsidR="002F4CF1" w:rsidRPr="001C0B13" w:rsidRDefault="002F4CF1" w:rsidP="002F4CF1">
      <w:pPr>
        <w:spacing w:line="240" w:lineRule="auto"/>
        <w:ind w:firstLine="709"/>
        <w:jc w:val="both"/>
        <w:rPr>
          <w:rFonts w:ascii="Times New Roman" w:hAnsi="Times New Roman"/>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5.  ПРАВА И ОБЯЗАННОСТИ ПОСТАВЩИКА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5.1. Поставщик принимает на себя следующие обязательства: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5.1.1.  Поставляет Товар в соответствии с условиями настоящего Договора;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5.1.2. Гарантирует, что Товар безопасен для жизни и здоровья людей и полностью соответствует стандартам качества,  требованиям ГОСТ, техническим регламентам по безопасности, установленным для данного вида товаров на территории Российской Федерации, путем предоставления Заказчику надлежащим образом оформленных документов (сертификатов соответствия ГОСТ, санитарно-эпидемиологических заключений, за исключением продукции, не подлежащей обязательной сертификации согласно действующему законодательству РФ, декларациям соответствия)</w:t>
      </w:r>
      <w:r w:rsidR="00B70561">
        <w:rPr>
          <w:rFonts w:ascii="Times New Roman" w:hAnsi="Times New Roman"/>
          <w:szCs w:val="24"/>
        </w:rPr>
        <w:t xml:space="preserve">, </w:t>
      </w:r>
      <w:r w:rsidR="00B70561" w:rsidRPr="00A63BC4">
        <w:rPr>
          <w:rFonts w:ascii="Times New Roman" w:hAnsi="Times New Roman"/>
          <w:szCs w:val="24"/>
        </w:rPr>
        <w:t>которые предаются вместе с товаром</w:t>
      </w:r>
      <w:r w:rsidRPr="00A63BC4">
        <w:rPr>
          <w:rFonts w:ascii="Times New Roman" w:hAnsi="Times New Roman"/>
          <w:szCs w:val="24"/>
        </w:rPr>
        <w:t>;</w:t>
      </w:r>
    </w:p>
    <w:p w:rsidR="002F4CF1" w:rsidRPr="001C0B13" w:rsidRDefault="002F4CF1" w:rsidP="002F4CF1">
      <w:pPr>
        <w:tabs>
          <w:tab w:val="num" w:pos="1065"/>
        </w:tabs>
        <w:suppressAutoHyphens/>
        <w:spacing w:line="240" w:lineRule="auto"/>
        <w:ind w:firstLine="709"/>
        <w:jc w:val="both"/>
        <w:rPr>
          <w:rFonts w:ascii="Times New Roman" w:hAnsi="Times New Roman"/>
          <w:szCs w:val="24"/>
        </w:rPr>
      </w:pPr>
      <w:r w:rsidRPr="001C0B13">
        <w:rPr>
          <w:rFonts w:ascii="Times New Roman" w:hAnsi="Times New Roman"/>
          <w:szCs w:val="24"/>
        </w:rPr>
        <w:t>5.1.3. Обеспечивает во время доставки Товара соблюдение правил техники безопасности, охрану окружающей среды, а также соблюдение требований, предъявляемых к транспорту.</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5.1.4. Принимает меры по предотвращению возможного причинения вреда, связанного с поставкой Товара по настоящему Договору, а также по ликвидации последствий нанесенного ущерба; </w:t>
      </w:r>
    </w:p>
    <w:p w:rsidR="002F4CF1" w:rsidRPr="001C0B13" w:rsidRDefault="002F4CF1" w:rsidP="002F4CF1">
      <w:pPr>
        <w:pStyle w:val="31"/>
        <w:spacing w:after="0"/>
        <w:ind w:left="0" w:firstLine="709"/>
        <w:jc w:val="both"/>
        <w:rPr>
          <w:sz w:val="24"/>
          <w:szCs w:val="24"/>
        </w:rPr>
      </w:pPr>
      <w:r w:rsidRPr="001C0B13">
        <w:rPr>
          <w:sz w:val="24"/>
          <w:szCs w:val="24"/>
        </w:rPr>
        <w:t>5.1.5.Уведомляет письменно Заказчика об изменении банковских реквизитов, юридического адреса и т.п., влияющих на надлежащее исполнение Договора сторонами;</w:t>
      </w:r>
    </w:p>
    <w:p w:rsidR="002F4CF1" w:rsidRPr="001C0B13" w:rsidRDefault="002F4CF1" w:rsidP="002F4CF1">
      <w:pPr>
        <w:tabs>
          <w:tab w:val="num" w:pos="1065"/>
        </w:tabs>
        <w:suppressAutoHyphens/>
        <w:spacing w:line="240" w:lineRule="auto"/>
        <w:ind w:firstLine="709"/>
        <w:jc w:val="both"/>
        <w:rPr>
          <w:rFonts w:ascii="Times New Roman" w:hAnsi="Times New Roman"/>
          <w:szCs w:val="24"/>
        </w:rPr>
      </w:pPr>
      <w:r w:rsidRPr="001C0B13">
        <w:rPr>
          <w:rFonts w:ascii="Times New Roman" w:hAnsi="Times New Roman"/>
          <w:szCs w:val="24"/>
        </w:rPr>
        <w:t xml:space="preserve">5.1.6. При выявлении недопоставки Товара  (либо поставки некачественного товара) за свой счет восполняет недопоставленное количество Товара (либо заменяет его) в течение </w:t>
      </w:r>
      <w:r w:rsidR="009C083C" w:rsidRPr="001C0B13">
        <w:rPr>
          <w:rFonts w:ascii="Times New Roman" w:hAnsi="Times New Roman"/>
          <w:szCs w:val="24"/>
        </w:rPr>
        <w:t>3</w:t>
      </w:r>
      <w:r w:rsidRPr="001C0B13">
        <w:rPr>
          <w:rFonts w:ascii="Times New Roman" w:hAnsi="Times New Roman"/>
          <w:szCs w:val="24"/>
        </w:rPr>
        <w:t xml:space="preserve"> (</w:t>
      </w:r>
      <w:r w:rsidR="009C083C" w:rsidRPr="001C0B13">
        <w:rPr>
          <w:rFonts w:ascii="Times New Roman" w:hAnsi="Times New Roman"/>
          <w:szCs w:val="24"/>
        </w:rPr>
        <w:t>трех</w:t>
      </w:r>
      <w:r w:rsidRPr="001C0B13">
        <w:rPr>
          <w:rFonts w:ascii="Times New Roman" w:hAnsi="Times New Roman"/>
          <w:szCs w:val="24"/>
        </w:rPr>
        <w:t>)</w:t>
      </w:r>
      <w:r w:rsidR="009C083C" w:rsidRPr="001C0B13">
        <w:rPr>
          <w:rFonts w:ascii="Times New Roman" w:hAnsi="Times New Roman"/>
          <w:szCs w:val="24"/>
        </w:rPr>
        <w:t xml:space="preserve"> рабочих</w:t>
      </w:r>
      <w:r w:rsidRPr="001C0B13">
        <w:rPr>
          <w:rFonts w:ascii="Times New Roman" w:hAnsi="Times New Roman"/>
          <w:szCs w:val="24"/>
        </w:rPr>
        <w:t xml:space="preserve"> дн</w:t>
      </w:r>
      <w:r w:rsidR="009C083C" w:rsidRPr="001C0B13">
        <w:rPr>
          <w:rFonts w:ascii="Times New Roman" w:hAnsi="Times New Roman"/>
          <w:szCs w:val="24"/>
        </w:rPr>
        <w:t>ей</w:t>
      </w:r>
      <w:r w:rsidRPr="001C0B13">
        <w:rPr>
          <w:rFonts w:ascii="Times New Roman" w:hAnsi="Times New Roman"/>
          <w:szCs w:val="24"/>
        </w:rPr>
        <w:t xml:space="preserve"> с момента обнаружения недопоставки (поставки некачественного товара)</w:t>
      </w:r>
      <w:r w:rsidR="00C14071">
        <w:rPr>
          <w:rFonts w:ascii="Times New Roman" w:hAnsi="Times New Roman"/>
          <w:szCs w:val="24"/>
        </w:rPr>
        <w:t xml:space="preserve"> </w:t>
      </w:r>
      <w:r w:rsidRPr="001C0B13">
        <w:rPr>
          <w:rFonts w:ascii="Times New Roman" w:hAnsi="Times New Roman"/>
          <w:szCs w:val="24"/>
        </w:rPr>
        <w:t>или с согласия Заказчика при поставке следующей партии в пределах срока действия Договора.</w:t>
      </w:r>
    </w:p>
    <w:p w:rsidR="002F4CF1" w:rsidRPr="001C0B13" w:rsidRDefault="002F4CF1" w:rsidP="002F4CF1">
      <w:pPr>
        <w:tabs>
          <w:tab w:val="num" w:pos="1065"/>
        </w:tabs>
        <w:suppressAutoHyphens/>
        <w:spacing w:line="240" w:lineRule="auto"/>
        <w:ind w:firstLine="709"/>
        <w:jc w:val="both"/>
        <w:rPr>
          <w:rFonts w:ascii="Times New Roman" w:hAnsi="Times New Roman"/>
          <w:szCs w:val="24"/>
        </w:rPr>
      </w:pPr>
      <w:r w:rsidRPr="001C0B13">
        <w:rPr>
          <w:rFonts w:ascii="Times New Roman" w:hAnsi="Times New Roman"/>
          <w:szCs w:val="24"/>
        </w:rPr>
        <w:t>5.1.7. Предоставляет информацию администрации Заказчика о регистрационном номере и марке автотранспорта, ФИО водителя/экспедитора, осуществляющего поставку.</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5.2. Поставщик имеет право:</w:t>
      </w:r>
    </w:p>
    <w:p w:rsidR="002F4CF1" w:rsidRPr="001C0B13" w:rsidRDefault="002F4CF1" w:rsidP="002F4CF1">
      <w:pPr>
        <w:tabs>
          <w:tab w:val="num" w:pos="284"/>
        </w:tabs>
        <w:spacing w:line="240" w:lineRule="auto"/>
        <w:ind w:firstLine="709"/>
        <w:jc w:val="both"/>
        <w:rPr>
          <w:rFonts w:ascii="Times New Roman" w:hAnsi="Times New Roman"/>
          <w:szCs w:val="24"/>
        </w:rPr>
      </w:pPr>
      <w:r w:rsidRPr="001C0B13">
        <w:rPr>
          <w:rFonts w:ascii="Times New Roman" w:hAnsi="Times New Roman"/>
          <w:szCs w:val="24"/>
        </w:rPr>
        <w:lastRenderedPageBreak/>
        <w:t>5.2.1. Организовать в случае несогласия с претензиями Заказчика комиссионный выход и обследование Товара с привлечением представителя (лей) Заказчика.</w:t>
      </w:r>
    </w:p>
    <w:p w:rsidR="002F4CF1" w:rsidRPr="001C0B13" w:rsidRDefault="002F4CF1" w:rsidP="002F4CF1">
      <w:pPr>
        <w:spacing w:line="240" w:lineRule="auto"/>
        <w:ind w:firstLine="709"/>
        <w:jc w:val="both"/>
        <w:rPr>
          <w:rFonts w:ascii="Times New Roman" w:hAnsi="Times New Roman"/>
          <w:b/>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6. ПРАВА И ОБЯЗАННОСТИ ЗАКАЗЧИКА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6.1.1. Для осуществления контроля над ходом исполнения Договора и принятия оперативных решений Заказчик назначает уполномоченных представителей:</w:t>
      </w:r>
    </w:p>
    <w:p w:rsidR="002F4CF1" w:rsidRPr="001C0B13" w:rsidRDefault="00924304" w:rsidP="002F4CF1">
      <w:pPr>
        <w:spacing w:line="240" w:lineRule="auto"/>
        <w:ind w:firstLine="709"/>
        <w:jc w:val="both"/>
        <w:rPr>
          <w:rFonts w:ascii="Times New Roman" w:hAnsi="Times New Roman"/>
          <w:szCs w:val="24"/>
        </w:rPr>
      </w:pPr>
      <w:r>
        <w:rPr>
          <w:rFonts w:ascii="Times New Roman" w:hAnsi="Times New Roman"/>
          <w:szCs w:val="24"/>
        </w:rPr>
        <w:t>_______________________________</w:t>
      </w:r>
      <w:bookmarkStart w:id="0" w:name="_GoBack"/>
      <w:bookmarkEnd w:id="0"/>
      <w:r w:rsidR="00C14071" w:rsidRPr="00A63BC4">
        <w:rPr>
          <w:rFonts w:ascii="Times New Roman" w:hAnsi="Times New Roman"/>
          <w:szCs w:val="24"/>
        </w:rPr>
        <w:t>,</w:t>
      </w:r>
      <w:r w:rsidR="00C14071">
        <w:rPr>
          <w:rFonts w:ascii="Times New Roman" w:hAnsi="Times New Roman"/>
          <w:szCs w:val="24"/>
        </w:rPr>
        <w:t xml:space="preserve"> </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6.2. Заказчик принимает на себя следующие обязательства: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6.2.1.Принимает и оплачивает Товар в порядке и в сроки, установленные в разделе 3 настоящего Договора;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6.2.2. Своевременно направляет информацию о поставке товара;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6.2.3.Осуществляет своевременную проверку при приемке Товара по количеству, качеству и ассортименту, составляет и подписывает соответствующие документы, предусмотренные настоящим Договором, либо направляет мотивированный отказ; </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6.2.4. Уведомляет Поставщика об отказе в приеме Товара, с указанием причины;</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6.2.5. Обеспечивает беспрепятственный доступ Поставщика к месту разгрузки Товара. </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6.3. Заказчик имеет право:</w:t>
      </w:r>
    </w:p>
    <w:p w:rsidR="002F4CF1" w:rsidRPr="001C0B13" w:rsidRDefault="002F4CF1" w:rsidP="002F4CF1">
      <w:pPr>
        <w:pStyle w:val="af8"/>
        <w:spacing w:after="0"/>
        <w:ind w:left="0" w:firstLine="709"/>
        <w:jc w:val="both"/>
        <w:rPr>
          <w:sz w:val="24"/>
          <w:szCs w:val="24"/>
        </w:rPr>
      </w:pPr>
      <w:r w:rsidRPr="001C0B13">
        <w:rPr>
          <w:sz w:val="24"/>
          <w:szCs w:val="24"/>
        </w:rPr>
        <w:t>6.3.1.В одностороннем порядке полностью или частично отказаться:</w:t>
      </w:r>
    </w:p>
    <w:p w:rsidR="002F4CF1" w:rsidRPr="001C0B13" w:rsidRDefault="002F4CF1" w:rsidP="00C14071">
      <w:pPr>
        <w:pStyle w:val="af8"/>
        <w:numPr>
          <w:ilvl w:val="0"/>
          <w:numId w:val="15"/>
        </w:numPr>
        <w:tabs>
          <w:tab w:val="clear" w:pos="900"/>
          <w:tab w:val="left" w:pos="0"/>
          <w:tab w:val="left" w:pos="400"/>
          <w:tab w:val="left" w:pos="993"/>
        </w:tabs>
        <w:autoSpaceDN w:val="0"/>
        <w:spacing w:after="0"/>
        <w:ind w:left="0" w:firstLine="709"/>
        <w:jc w:val="both"/>
        <w:rPr>
          <w:sz w:val="24"/>
          <w:szCs w:val="24"/>
        </w:rPr>
      </w:pPr>
      <w:r w:rsidRPr="001C0B13">
        <w:rPr>
          <w:sz w:val="24"/>
          <w:szCs w:val="24"/>
        </w:rPr>
        <w:t>от Товара, не соответствующего по качеству, номенклатуре требованиям, установленным настоящим договором.</w:t>
      </w:r>
    </w:p>
    <w:p w:rsidR="002F4CF1" w:rsidRPr="001C0B13" w:rsidRDefault="002F4CF1" w:rsidP="00C14071">
      <w:pPr>
        <w:pStyle w:val="af8"/>
        <w:numPr>
          <w:ilvl w:val="0"/>
          <w:numId w:val="15"/>
        </w:numPr>
        <w:tabs>
          <w:tab w:val="clear" w:pos="900"/>
          <w:tab w:val="left" w:pos="0"/>
          <w:tab w:val="left" w:pos="400"/>
          <w:tab w:val="left" w:pos="993"/>
        </w:tabs>
        <w:autoSpaceDN w:val="0"/>
        <w:spacing w:after="0"/>
        <w:ind w:left="0" w:firstLine="709"/>
        <w:jc w:val="both"/>
        <w:rPr>
          <w:sz w:val="24"/>
          <w:szCs w:val="24"/>
        </w:rPr>
      </w:pPr>
      <w:r w:rsidRPr="001C0B13">
        <w:rPr>
          <w:sz w:val="24"/>
          <w:szCs w:val="24"/>
        </w:rPr>
        <w:t>от Товара или партии Товара, поставленного по настоящему Договору, при условии отсутствия предварительного соглашения с заказчиком о сроках и дате предполагаемой поставки.</w:t>
      </w:r>
    </w:p>
    <w:p w:rsidR="002F4CF1" w:rsidRPr="001C0B13" w:rsidRDefault="002F4CF1" w:rsidP="00C14071">
      <w:pPr>
        <w:pStyle w:val="af8"/>
        <w:numPr>
          <w:ilvl w:val="0"/>
          <w:numId w:val="15"/>
        </w:numPr>
        <w:tabs>
          <w:tab w:val="clear" w:pos="900"/>
          <w:tab w:val="left" w:pos="0"/>
          <w:tab w:val="left" w:pos="400"/>
          <w:tab w:val="left" w:pos="993"/>
        </w:tabs>
        <w:autoSpaceDN w:val="0"/>
        <w:spacing w:after="0"/>
        <w:ind w:left="0" w:firstLine="709"/>
        <w:jc w:val="both"/>
        <w:rPr>
          <w:sz w:val="24"/>
          <w:szCs w:val="24"/>
        </w:rPr>
      </w:pPr>
      <w:r w:rsidRPr="001C0B13">
        <w:rPr>
          <w:sz w:val="24"/>
          <w:szCs w:val="24"/>
        </w:rPr>
        <w:t>от Товара, поставленного в большем количестве, чем это было согласовано Сторонами в заявке.</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6.3.3.Формулировать претензии к Поставщику по качественным и количественным характеристикам, а также ассортименту Товара и срокам его поставки с целью  надлежащего исполнения настоящего Договора.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6.3.4. Заказчик вправе производить выбор товара не в полном объеме, указанном в техническом задании.</w:t>
      </w:r>
    </w:p>
    <w:p w:rsidR="002F4CF1" w:rsidRPr="001C0B13" w:rsidRDefault="002F4CF1" w:rsidP="002F4CF1">
      <w:pPr>
        <w:pStyle w:val="ConsPlusNormal"/>
        <w:widowControl/>
        <w:ind w:firstLine="709"/>
        <w:jc w:val="both"/>
        <w:rPr>
          <w:rFonts w:ascii="Times New Roman" w:hAnsi="Times New Roman" w:cs="Times New Roman"/>
          <w:b/>
          <w:sz w:val="24"/>
          <w:szCs w:val="24"/>
        </w:rPr>
      </w:pPr>
    </w:p>
    <w:p w:rsidR="002F4CF1" w:rsidRPr="001C0B13" w:rsidRDefault="002F4CF1" w:rsidP="002F4CF1">
      <w:pPr>
        <w:pStyle w:val="ConsPlusNormal"/>
        <w:widowControl/>
        <w:ind w:firstLine="709"/>
        <w:jc w:val="center"/>
        <w:rPr>
          <w:rFonts w:ascii="Times New Roman" w:hAnsi="Times New Roman" w:cs="Times New Roman"/>
          <w:b/>
          <w:sz w:val="24"/>
          <w:szCs w:val="24"/>
        </w:rPr>
      </w:pPr>
      <w:r w:rsidRPr="001C0B13">
        <w:rPr>
          <w:rFonts w:ascii="Times New Roman" w:hAnsi="Times New Roman" w:cs="Times New Roman"/>
          <w:b/>
          <w:sz w:val="24"/>
          <w:szCs w:val="24"/>
        </w:rPr>
        <w:t>7. ОТВЕТСТВЕННОСТЬ СТОРОН</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7.1. Ответственность Поставщика за неисполнение или ненадлежащее исполнение обязательств, предусмотренных договором.</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7.1.1. Поставщик несет ответственность и обязанность возмещения ущерба, причиненного, в том числе третьим лицам, в результате поставки некачественного Товара по настоящему договору (в том числе, если недостатки выявлены после завершения Договора), иных нарушений условий настоящего Договора, требований  действующего законодательства и технической документации (СанПиН, ГОСТ,  рекомендации).</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 xml:space="preserve">7.1.2.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w:t>
      </w:r>
      <w:r w:rsidRPr="00A63BC4">
        <w:rPr>
          <w:rFonts w:ascii="Times New Roman" w:hAnsi="Times New Roman" w:cs="Times New Roman"/>
          <w:sz w:val="24"/>
          <w:szCs w:val="24"/>
        </w:rPr>
        <w:t xml:space="preserve">заказчик </w:t>
      </w:r>
      <w:r w:rsidR="00C14071" w:rsidRPr="00A63BC4">
        <w:rPr>
          <w:rFonts w:ascii="Times New Roman" w:hAnsi="Times New Roman" w:cs="Times New Roman"/>
          <w:sz w:val="24"/>
          <w:szCs w:val="24"/>
        </w:rPr>
        <w:t xml:space="preserve">вправе </w:t>
      </w:r>
      <w:r w:rsidRPr="00A63BC4">
        <w:rPr>
          <w:rFonts w:ascii="Times New Roman" w:hAnsi="Times New Roman" w:cs="Times New Roman"/>
          <w:sz w:val="24"/>
          <w:szCs w:val="24"/>
        </w:rPr>
        <w:t>направ</w:t>
      </w:r>
      <w:r w:rsidR="00C14071" w:rsidRPr="00A63BC4">
        <w:rPr>
          <w:rFonts w:ascii="Times New Roman" w:hAnsi="Times New Roman" w:cs="Times New Roman"/>
          <w:sz w:val="24"/>
          <w:szCs w:val="24"/>
        </w:rPr>
        <w:t>и</w:t>
      </w:r>
      <w:r w:rsidRPr="00A63BC4">
        <w:rPr>
          <w:rFonts w:ascii="Times New Roman" w:hAnsi="Times New Roman" w:cs="Times New Roman"/>
          <w:sz w:val="24"/>
          <w:szCs w:val="24"/>
        </w:rPr>
        <w:t>т</w:t>
      </w:r>
      <w:r w:rsidR="00C14071" w:rsidRPr="00A63BC4">
        <w:rPr>
          <w:rFonts w:ascii="Times New Roman" w:hAnsi="Times New Roman" w:cs="Times New Roman"/>
          <w:sz w:val="24"/>
          <w:szCs w:val="24"/>
        </w:rPr>
        <w:t>ь</w:t>
      </w:r>
      <w:r w:rsidRPr="001C0B13">
        <w:rPr>
          <w:rFonts w:ascii="Times New Roman" w:hAnsi="Times New Roman" w:cs="Times New Roman"/>
          <w:sz w:val="24"/>
          <w:szCs w:val="24"/>
        </w:rPr>
        <w:t xml:space="preserve"> Поставщику требование об уплате неустоек (штрафов, пеней).</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2F4CF1" w:rsidRPr="001C0B13" w:rsidRDefault="002F4CF1" w:rsidP="002F4CF1">
      <w:pPr>
        <w:autoSpaceDE w:val="0"/>
        <w:autoSpaceDN w:val="0"/>
        <w:adjustRightInd w:val="0"/>
        <w:spacing w:line="240" w:lineRule="auto"/>
        <w:ind w:firstLine="709"/>
        <w:jc w:val="both"/>
        <w:rPr>
          <w:rFonts w:ascii="Times New Roman" w:eastAsia="Calibri" w:hAnsi="Times New Roman"/>
          <w:szCs w:val="24"/>
          <w:lang w:eastAsia="en-US"/>
        </w:rPr>
      </w:pPr>
      <w:r w:rsidRPr="001C0B13">
        <w:rPr>
          <w:rFonts w:ascii="Times New Roman" w:hAnsi="Times New Roman"/>
          <w:szCs w:val="24"/>
        </w:rPr>
        <w:t>7.</w:t>
      </w:r>
      <w:r w:rsidR="00F3700C">
        <w:rPr>
          <w:rFonts w:ascii="Times New Roman" w:hAnsi="Times New Roman"/>
          <w:szCs w:val="24"/>
        </w:rPr>
        <w:t>1</w:t>
      </w:r>
      <w:r w:rsidRPr="001C0B13">
        <w:rPr>
          <w:rFonts w:ascii="Times New Roman" w:hAnsi="Times New Roman"/>
          <w:szCs w:val="24"/>
        </w:rPr>
        <w:t>.</w:t>
      </w:r>
      <w:r w:rsidR="00F3700C">
        <w:rPr>
          <w:rFonts w:ascii="Times New Roman" w:hAnsi="Times New Roman"/>
          <w:szCs w:val="24"/>
        </w:rPr>
        <w:t>3</w:t>
      </w:r>
      <w:r w:rsidRPr="001C0B13">
        <w:rPr>
          <w:rFonts w:ascii="Times New Roman" w:hAnsi="Times New Roman"/>
          <w:szCs w:val="24"/>
        </w:rPr>
        <w:t xml:space="preserve">. </w:t>
      </w:r>
      <w:r w:rsidRPr="001C0B13">
        <w:rPr>
          <w:rFonts w:ascii="Times New Roman" w:eastAsia="Calibri" w:hAnsi="Times New Roman"/>
          <w:szCs w:val="24"/>
          <w:lang w:eastAsia="en-US"/>
        </w:rPr>
        <w:t xml:space="preserve">Штрафы начисляются за неисполнение или ненадлежащее исполнение </w:t>
      </w:r>
      <w:r w:rsidRPr="001C0B13">
        <w:rPr>
          <w:rFonts w:ascii="Times New Roman" w:hAnsi="Times New Roman"/>
          <w:szCs w:val="24"/>
        </w:rPr>
        <w:t>Поставщиком</w:t>
      </w:r>
      <w:r w:rsidRPr="001C0B13">
        <w:rPr>
          <w:rFonts w:ascii="Times New Roman" w:eastAsia="Calibri" w:hAnsi="Times New Roman"/>
          <w:szCs w:val="24"/>
          <w:lang w:eastAsia="en-US"/>
        </w:rPr>
        <w:t xml:space="preserve"> обязательств, предусмотренных договором, за исключением просрочки исполнения </w:t>
      </w:r>
      <w:r w:rsidRPr="001C0B13">
        <w:rPr>
          <w:rFonts w:ascii="Times New Roman" w:hAnsi="Times New Roman"/>
          <w:szCs w:val="24"/>
        </w:rPr>
        <w:t>Поставщиком</w:t>
      </w:r>
      <w:r w:rsidRPr="001C0B13">
        <w:rPr>
          <w:rFonts w:ascii="Times New Roman" w:eastAsia="Calibri" w:hAnsi="Times New Roman"/>
          <w:szCs w:val="24"/>
          <w:lang w:eastAsia="en-US"/>
        </w:rPr>
        <w:t xml:space="preserve"> обязательств (в том числе гарантийного обязательства), предусмотренных договором. Размер штрафа устанавливается в виде фиксированной суммы, в </w:t>
      </w:r>
      <w:r w:rsidRPr="001C0B13">
        <w:rPr>
          <w:rFonts w:ascii="Times New Roman" w:eastAsia="Calibri" w:hAnsi="Times New Roman"/>
          <w:szCs w:val="24"/>
          <w:lang w:eastAsia="en-US"/>
        </w:rPr>
        <w:lastRenderedPageBreak/>
        <w:t xml:space="preserve">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w:t>
      </w:r>
    </w:p>
    <w:p w:rsidR="002F4CF1" w:rsidRPr="001C0B13" w:rsidRDefault="00F3700C" w:rsidP="002F4CF1">
      <w:pPr>
        <w:autoSpaceDE w:val="0"/>
        <w:autoSpaceDN w:val="0"/>
        <w:adjustRightInd w:val="0"/>
        <w:spacing w:line="240" w:lineRule="auto"/>
        <w:ind w:firstLine="709"/>
        <w:jc w:val="both"/>
        <w:rPr>
          <w:rFonts w:ascii="Times New Roman" w:eastAsia="Calibri" w:hAnsi="Times New Roman"/>
          <w:szCs w:val="24"/>
          <w:lang w:eastAsia="en-US"/>
        </w:rPr>
      </w:pPr>
      <w:r>
        <w:rPr>
          <w:rFonts w:ascii="Times New Roman" w:eastAsia="Calibri" w:hAnsi="Times New Roman"/>
          <w:szCs w:val="24"/>
          <w:lang w:eastAsia="en-US"/>
        </w:rPr>
        <w:t>7.1</w:t>
      </w:r>
      <w:r w:rsidR="002F4CF1" w:rsidRPr="001C0B13">
        <w:rPr>
          <w:rFonts w:ascii="Times New Roman" w:eastAsia="Calibri" w:hAnsi="Times New Roman"/>
          <w:szCs w:val="24"/>
          <w:lang w:eastAsia="en-US"/>
        </w:rPr>
        <w:t>.</w:t>
      </w:r>
      <w:r>
        <w:rPr>
          <w:rFonts w:ascii="Times New Roman" w:eastAsia="Calibri" w:hAnsi="Times New Roman"/>
          <w:szCs w:val="24"/>
          <w:lang w:eastAsia="en-US"/>
        </w:rPr>
        <w:t>4</w:t>
      </w:r>
      <w:r w:rsidR="002F4CF1" w:rsidRPr="001C0B13">
        <w:rPr>
          <w:rFonts w:ascii="Times New Roman" w:eastAsia="Calibri" w:hAnsi="Times New Roman"/>
          <w:szCs w:val="24"/>
          <w:lang w:eastAsia="en-US"/>
        </w:rPr>
        <w:t xml:space="preserve">. Общая сумма начисленной неустойки (штрафов, пени) за неисполнение или ненадлежащее исполнение </w:t>
      </w:r>
      <w:r w:rsidR="002F4CF1" w:rsidRPr="001C0B13">
        <w:rPr>
          <w:rFonts w:ascii="Times New Roman" w:hAnsi="Times New Roman"/>
          <w:szCs w:val="24"/>
        </w:rPr>
        <w:t>Поставщиком</w:t>
      </w:r>
      <w:r w:rsidR="002F4CF1" w:rsidRPr="001C0B13">
        <w:rPr>
          <w:rFonts w:ascii="Times New Roman" w:eastAsia="Calibri" w:hAnsi="Times New Roman"/>
          <w:szCs w:val="24"/>
          <w:lang w:eastAsia="en-US"/>
        </w:rPr>
        <w:t xml:space="preserve"> обязательств, предусмотренных договором, не может превышать цену договора.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7.</w:t>
      </w:r>
      <w:r w:rsidR="00F3700C">
        <w:rPr>
          <w:rFonts w:ascii="Times New Roman" w:hAnsi="Times New Roman"/>
          <w:szCs w:val="24"/>
        </w:rPr>
        <w:t>1</w:t>
      </w:r>
      <w:r w:rsidRPr="001C0B13">
        <w:rPr>
          <w:rFonts w:ascii="Times New Roman" w:hAnsi="Times New Roman"/>
          <w:szCs w:val="24"/>
        </w:rPr>
        <w:t>.</w:t>
      </w:r>
      <w:r w:rsidR="00F3700C">
        <w:rPr>
          <w:rFonts w:ascii="Times New Roman" w:hAnsi="Times New Roman"/>
          <w:szCs w:val="24"/>
        </w:rPr>
        <w:t>5</w:t>
      </w:r>
      <w:r w:rsidRPr="001C0B13">
        <w:rPr>
          <w:rFonts w:ascii="Times New Roman" w:hAnsi="Times New Roman"/>
          <w:szCs w:val="24"/>
        </w:rPr>
        <w:t>. За несвоевременное предоставление сопроводительных документов (в т.ч. счёта/счёта-фактуры/товарной накладной</w:t>
      </w:r>
      <w:r w:rsidR="00F3700C">
        <w:rPr>
          <w:rFonts w:ascii="Times New Roman" w:hAnsi="Times New Roman"/>
          <w:szCs w:val="24"/>
        </w:rPr>
        <w:t>/УПД</w:t>
      </w:r>
      <w:r w:rsidRPr="001C0B13">
        <w:rPr>
          <w:rFonts w:ascii="Times New Roman" w:hAnsi="Times New Roman"/>
          <w:szCs w:val="24"/>
        </w:rPr>
        <w:t>) или за замену данных документов Заказчик имеет право налагать на поставщика штраф в размере 10% от цены договора.</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w:t>
      </w:r>
      <w:r w:rsidR="00F3700C">
        <w:rPr>
          <w:rFonts w:ascii="Times New Roman" w:hAnsi="Times New Roman" w:cs="Times New Roman"/>
          <w:sz w:val="24"/>
          <w:szCs w:val="24"/>
        </w:rPr>
        <w:t>2</w:t>
      </w:r>
      <w:r w:rsidRPr="001C0B13">
        <w:rPr>
          <w:rFonts w:ascii="Times New Roman" w:hAnsi="Times New Roman" w:cs="Times New Roman"/>
          <w:sz w:val="24"/>
          <w:szCs w:val="24"/>
        </w:rPr>
        <w:t>. Ответственность заказчика за неисполнение или ненадлежащее исполнение обязательств, предусмотренных договором.</w:t>
      </w:r>
    </w:p>
    <w:p w:rsidR="002F4CF1" w:rsidRPr="001C0B13" w:rsidRDefault="00F3700C" w:rsidP="002F4CF1">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7.2</w:t>
      </w:r>
      <w:r w:rsidR="002F4CF1" w:rsidRPr="001C0B13">
        <w:rPr>
          <w:rFonts w:ascii="Times New Roman" w:hAnsi="Times New Roman" w:cs="Times New Roman"/>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w:t>
      </w:r>
      <w:r w:rsidR="00F3700C">
        <w:rPr>
          <w:rFonts w:ascii="Times New Roman" w:hAnsi="Times New Roman" w:cs="Times New Roman"/>
          <w:sz w:val="24"/>
          <w:szCs w:val="24"/>
        </w:rPr>
        <w:t>3</w:t>
      </w:r>
      <w:r w:rsidRPr="001C0B13">
        <w:rPr>
          <w:rFonts w:ascii="Times New Roman" w:hAnsi="Times New Roman" w:cs="Times New Roman"/>
          <w:sz w:val="24"/>
          <w:szCs w:val="24"/>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w:t>
      </w:r>
      <w:r w:rsidR="00F3700C">
        <w:rPr>
          <w:rFonts w:ascii="Times New Roman" w:hAnsi="Times New Roman" w:cs="Times New Roman"/>
          <w:sz w:val="24"/>
          <w:szCs w:val="24"/>
        </w:rPr>
        <w:t>4</w:t>
      </w:r>
      <w:r w:rsidRPr="001C0B13">
        <w:rPr>
          <w:rFonts w:ascii="Times New Roman" w:hAnsi="Times New Roman" w:cs="Times New Roman"/>
          <w:sz w:val="24"/>
          <w:szCs w:val="24"/>
        </w:rPr>
        <w:t>. Сторона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w:t>
      </w:r>
      <w:r w:rsidR="00F3700C">
        <w:rPr>
          <w:rFonts w:ascii="Times New Roman" w:hAnsi="Times New Roman" w:cs="Times New Roman"/>
          <w:sz w:val="24"/>
          <w:szCs w:val="24"/>
        </w:rPr>
        <w:t>5</w:t>
      </w:r>
      <w:r w:rsidRPr="001C0B13">
        <w:rPr>
          <w:rFonts w:ascii="Times New Roman" w:hAnsi="Times New Roman" w:cs="Times New Roman"/>
          <w:sz w:val="24"/>
          <w:szCs w:val="24"/>
        </w:rPr>
        <w:t>.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долгосрочных, так и краткосрочных как-то: стихийные бедствия, забастовки, военные действия, блокадные ограничения. Начало и конец данных обстоятельств подтверждается соответствующими нормативными актами.</w:t>
      </w:r>
    </w:p>
    <w:p w:rsidR="002F4CF1" w:rsidRPr="001C0B13" w:rsidRDefault="002F4CF1" w:rsidP="002F4CF1">
      <w:pPr>
        <w:pStyle w:val="ConsNonformat"/>
        <w:widowControl/>
        <w:ind w:firstLine="709"/>
        <w:jc w:val="both"/>
        <w:rPr>
          <w:rFonts w:ascii="Times New Roman" w:hAnsi="Times New Roman" w:cs="Times New Roman"/>
          <w:sz w:val="24"/>
          <w:szCs w:val="24"/>
        </w:rPr>
      </w:pPr>
      <w:r w:rsidRPr="001C0B13">
        <w:rPr>
          <w:rFonts w:ascii="Times New Roman" w:hAnsi="Times New Roman" w:cs="Times New Roman"/>
          <w:sz w:val="24"/>
          <w:szCs w:val="24"/>
        </w:rPr>
        <w:t>7.</w:t>
      </w:r>
      <w:r w:rsidR="00F3700C">
        <w:rPr>
          <w:rFonts w:ascii="Times New Roman" w:hAnsi="Times New Roman" w:cs="Times New Roman"/>
          <w:sz w:val="24"/>
          <w:szCs w:val="24"/>
        </w:rPr>
        <w:t>6</w:t>
      </w:r>
      <w:r w:rsidRPr="001C0B13">
        <w:rPr>
          <w:rFonts w:ascii="Times New Roman" w:hAnsi="Times New Roman" w:cs="Times New Roman"/>
          <w:sz w:val="24"/>
          <w:szCs w:val="24"/>
        </w:rPr>
        <w:t>. Уплата неустойки (штрафа, пени) не освобождает стороны от выполнения принятых обязательств по настоящему договору.</w:t>
      </w:r>
    </w:p>
    <w:p w:rsidR="002F4CF1" w:rsidRPr="001C0B13" w:rsidRDefault="002F4CF1" w:rsidP="002F4CF1">
      <w:pPr>
        <w:spacing w:line="240" w:lineRule="auto"/>
        <w:ind w:firstLine="709"/>
        <w:jc w:val="both"/>
        <w:rPr>
          <w:rFonts w:ascii="Times New Roman" w:hAnsi="Times New Roman"/>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8. ДЕЙСТВИЕ И ПРЕКРАЩЕНИЕ ДЕЙСТВИЯ ДОГОВОРА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8.1. Настоящий Договор составлен в 2-х экземплярах: один – для Заказчика, один – для Поставщика, имеющих одинаковую юридическую силу.</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8.2. Настоящий договор вступает в действие с </w:t>
      </w:r>
      <w:r w:rsidR="00C45AB0" w:rsidRPr="001C0B13">
        <w:rPr>
          <w:rFonts w:ascii="Times New Roman" w:hAnsi="Times New Roman"/>
          <w:szCs w:val="24"/>
        </w:rPr>
        <w:t xml:space="preserve">момента подписания договора и действует </w:t>
      </w:r>
      <w:r w:rsidR="005723CF" w:rsidRPr="00A63BC4">
        <w:rPr>
          <w:rFonts w:ascii="Times New Roman" w:hAnsi="Times New Roman"/>
          <w:szCs w:val="24"/>
        </w:rPr>
        <w:t>до полного исполнения сторонами обязательств</w:t>
      </w:r>
      <w:r w:rsidR="003659DD" w:rsidRPr="00A63BC4">
        <w:rPr>
          <w:rFonts w:ascii="Times New Roman" w:hAnsi="Times New Roman"/>
          <w:szCs w:val="24"/>
        </w:rPr>
        <w:t>, в</w:t>
      </w:r>
      <w:r w:rsidR="003659DD" w:rsidRPr="001C0B13">
        <w:rPr>
          <w:rFonts w:ascii="Times New Roman" w:hAnsi="Times New Roman"/>
          <w:szCs w:val="24"/>
        </w:rPr>
        <w:t xml:space="preserve"> части взаиморасчетов</w:t>
      </w:r>
      <w:r w:rsidR="005723CF">
        <w:rPr>
          <w:rFonts w:ascii="Times New Roman" w:hAnsi="Times New Roman"/>
          <w:szCs w:val="24"/>
        </w:rPr>
        <w:t xml:space="preserve"> -</w:t>
      </w:r>
      <w:r w:rsidR="003659DD" w:rsidRPr="001C0B13">
        <w:rPr>
          <w:rFonts w:ascii="Times New Roman" w:hAnsi="Times New Roman"/>
          <w:szCs w:val="24"/>
        </w:rPr>
        <w:t xml:space="preserve"> до </w:t>
      </w:r>
      <w:r w:rsidR="00C45AB0" w:rsidRPr="001C0B13">
        <w:rPr>
          <w:rFonts w:ascii="Times New Roman" w:hAnsi="Times New Roman"/>
          <w:szCs w:val="24"/>
        </w:rPr>
        <w:t>полного исполнения сторонами обязательств</w:t>
      </w:r>
      <w:r w:rsidRPr="001C0B13">
        <w:rPr>
          <w:rFonts w:ascii="Times New Roman" w:hAnsi="Times New Roman"/>
          <w:szCs w:val="24"/>
        </w:rPr>
        <w:t xml:space="preserve">. </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8.3 Расторжение настоящего Договора допускается по соглашению сторон либо в одностороннем порядке за ненадлежащее выполнение своих обязательств предусмотренным в договоре и гражданским законодательством.</w:t>
      </w:r>
    </w:p>
    <w:p w:rsidR="002F4CF1" w:rsidRPr="001C0B13" w:rsidRDefault="002F4CF1" w:rsidP="002F4CF1">
      <w:pPr>
        <w:pStyle w:val="s1"/>
        <w:shd w:val="clear" w:color="auto" w:fill="FFFFFF"/>
        <w:spacing w:before="0" w:beforeAutospacing="0" w:after="0" w:afterAutospacing="0"/>
        <w:ind w:firstLine="709"/>
        <w:jc w:val="both"/>
        <w:rPr>
          <w:color w:val="000000"/>
        </w:rPr>
      </w:pPr>
      <w:r w:rsidRPr="001C0B13">
        <w:t xml:space="preserve">8.4. </w:t>
      </w:r>
      <w:r w:rsidRPr="001C0B13">
        <w:rPr>
          <w:color w:val="000000"/>
        </w:rPr>
        <w:t>Односторонний отказ от исполнения договора поставки (полностью или частично) допускаются в случае существенного нарушения договора стороной. Нарушение договора поставки поставщиком предполагается существенным в случаях:</w:t>
      </w:r>
    </w:p>
    <w:p w:rsidR="002F4CF1" w:rsidRPr="001C0B13" w:rsidRDefault="002F4CF1" w:rsidP="002F4CF1">
      <w:pPr>
        <w:pStyle w:val="s1"/>
        <w:numPr>
          <w:ilvl w:val="0"/>
          <w:numId w:val="16"/>
        </w:numPr>
        <w:shd w:val="clear" w:color="auto" w:fill="FFFFFF"/>
        <w:spacing w:before="0" w:beforeAutospacing="0" w:after="0" w:afterAutospacing="0"/>
        <w:ind w:left="0" w:firstLine="709"/>
        <w:jc w:val="both"/>
        <w:rPr>
          <w:color w:val="000000"/>
        </w:rPr>
      </w:pPr>
      <w:r w:rsidRPr="001C0B13">
        <w:rPr>
          <w:color w:val="000000"/>
        </w:rPr>
        <w:t>поставки товаров ненадлежащего качества с недостатками, которые не могут быть устранены в приемлемый для покупателя срок;</w:t>
      </w:r>
    </w:p>
    <w:p w:rsidR="002F4CF1" w:rsidRPr="001C0B13" w:rsidRDefault="002F4CF1" w:rsidP="002F4CF1">
      <w:pPr>
        <w:pStyle w:val="s1"/>
        <w:numPr>
          <w:ilvl w:val="0"/>
          <w:numId w:val="16"/>
        </w:numPr>
        <w:shd w:val="clear" w:color="auto" w:fill="FFFFFF"/>
        <w:spacing w:before="0" w:beforeAutospacing="0" w:after="0" w:afterAutospacing="0"/>
        <w:ind w:left="0" w:firstLine="709"/>
        <w:jc w:val="both"/>
        <w:rPr>
          <w:color w:val="000000"/>
        </w:rPr>
      </w:pPr>
      <w:r w:rsidRPr="001C0B13">
        <w:rPr>
          <w:color w:val="000000"/>
        </w:rPr>
        <w:t>существенное нарушения сроков поставки товаров;</w:t>
      </w:r>
    </w:p>
    <w:p w:rsidR="002F4CF1" w:rsidRPr="001C0B13" w:rsidRDefault="002F4CF1" w:rsidP="002F4CF1">
      <w:pPr>
        <w:pStyle w:val="s1"/>
        <w:numPr>
          <w:ilvl w:val="0"/>
          <w:numId w:val="16"/>
        </w:numPr>
        <w:shd w:val="clear" w:color="auto" w:fill="FFFFFF"/>
        <w:spacing w:before="0" w:beforeAutospacing="0" w:after="0" w:afterAutospacing="0"/>
        <w:ind w:left="0" w:firstLine="709"/>
        <w:jc w:val="both"/>
        <w:rPr>
          <w:color w:val="000000"/>
        </w:rPr>
      </w:pPr>
      <w:r w:rsidRPr="001C0B13">
        <w:rPr>
          <w:color w:val="000000"/>
        </w:rPr>
        <w:t>существенное нарушение предоставления/сроков предоставления сопроводительных документов;</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8.</w:t>
      </w:r>
      <w:r w:rsidR="00C45AB0" w:rsidRPr="001C0B13">
        <w:rPr>
          <w:rFonts w:ascii="Times New Roman" w:hAnsi="Times New Roman"/>
          <w:szCs w:val="24"/>
        </w:rPr>
        <w:t>5</w:t>
      </w:r>
      <w:r w:rsidRPr="001C0B13">
        <w:rPr>
          <w:rFonts w:ascii="Times New Roman" w:hAnsi="Times New Roman"/>
          <w:szCs w:val="24"/>
        </w:rPr>
        <w:t>. Во всем остальном, что не предусмотрено настоящим Договором, применяются нормы действующего законодательства.</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lastRenderedPageBreak/>
        <w:t>8.</w:t>
      </w:r>
      <w:r w:rsidR="00C45AB0" w:rsidRPr="001C0B13">
        <w:rPr>
          <w:rFonts w:ascii="Times New Roman" w:hAnsi="Times New Roman"/>
          <w:szCs w:val="24"/>
        </w:rPr>
        <w:t>6</w:t>
      </w:r>
      <w:r w:rsidRPr="001C0B13">
        <w:rPr>
          <w:rFonts w:ascii="Times New Roman" w:hAnsi="Times New Roman"/>
          <w:szCs w:val="24"/>
        </w:rPr>
        <w:t>. Договор считается исполненным после оплаты Заказчиком последней поставки Товара по настоящему Договору.</w:t>
      </w:r>
    </w:p>
    <w:p w:rsidR="00DB6BDD" w:rsidRPr="001C0B13" w:rsidRDefault="00DB6BDD" w:rsidP="00DB6BDD">
      <w:pPr>
        <w:spacing w:line="240" w:lineRule="auto"/>
        <w:ind w:firstLine="709"/>
        <w:jc w:val="both"/>
        <w:rPr>
          <w:rFonts w:ascii="Times New Roman" w:hAnsi="Times New Roman"/>
          <w:szCs w:val="24"/>
        </w:rPr>
      </w:pPr>
      <w:r w:rsidRPr="001C0B13">
        <w:rPr>
          <w:rFonts w:ascii="Times New Roman" w:hAnsi="Times New Roman"/>
          <w:szCs w:val="24"/>
        </w:rPr>
        <w:t>8.7.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DB6BDD" w:rsidRPr="00A63BC4" w:rsidRDefault="00DB6BDD" w:rsidP="00DB6BDD">
      <w:pPr>
        <w:spacing w:line="240" w:lineRule="auto"/>
        <w:ind w:firstLine="709"/>
        <w:jc w:val="both"/>
        <w:rPr>
          <w:rFonts w:ascii="Times New Roman" w:hAnsi="Times New Roman"/>
          <w:szCs w:val="24"/>
        </w:rPr>
      </w:pPr>
      <w:r w:rsidRPr="00A63BC4">
        <w:rPr>
          <w:rFonts w:ascii="Times New Roman" w:hAnsi="Times New Roman"/>
          <w:szCs w:val="24"/>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rsidR="00DB6BDD" w:rsidRPr="001C0B13" w:rsidRDefault="00DB6BDD" w:rsidP="00DB6BDD">
      <w:pPr>
        <w:spacing w:line="240" w:lineRule="auto"/>
        <w:ind w:firstLine="709"/>
        <w:jc w:val="both"/>
        <w:rPr>
          <w:rFonts w:ascii="Times New Roman" w:hAnsi="Times New Roman"/>
          <w:szCs w:val="24"/>
        </w:rPr>
      </w:pPr>
      <w:r w:rsidRPr="001C0B13">
        <w:rPr>
          <w:rFonts w:ascii="Times New Roman" w:hAnsi="Times New Roman"/>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B6BDD" w:rsidRPr="001C0B13" w:rsidRDefault="00DB6BDD" w:rsidP="00DB6BDD">
      <w:pPr>
        <w:spacing w:line="240" w:lineRule="auto"/>
        <w:ind w:firstLine="709"/>
        <w:jc w:val="both"/>
        <w:rPr>
          <w:rFonts w:ascii="Times New Roman" w:hAnsi="Times New Roman"/>
          <w:szCs w:val="24"/>
        </w:rPr>
      </w:pPr>
      <w:r w:rsidRPr="001C0B13">
        <w:rPr>
          <w:rFonts w:ascii="Times New Roman" w:hAnsi="Times New Roman"/>
          <w:szCs w:val="24"/>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DB6BDD" w:rsidRPr="001C0B13" w:rsidRDefault="00DB6BDD" w:rsidP="00DB6BDD">
      <w:pPr>
        <w:spacing w:line="240" w:lineRule="auto"/>
        <w:ind w:firstLine="709"/>
        <w:jc w:val="both"/>
        <w:rPr>
          <w:rFonts w:ascii="Times New Roman" w:hAnsi="Times New Roman"/>
          <w:szCs w:val="24"/>
        </w:rPr>
      </w:pPr>
      <w:r w:rsidRPr="001C0B13">
        <w:rPr>
          <w:rFonts w:ascii="Times New Roman" w:hAnsi="Times New Roman"/>
          <w:szCs w:val="24"/>
        </w:rPr>
        <w:t>в) при изменении сроков исполнения договора</w:t>
      </w:r>
      <w:r w:rsidR="005723CF">
        <w:rPr>
          <w:rFonts w:ascii="Times New Roman" w:hAnsi="Times New Roman"/>
          <w:szCs w:val="24"/>
        </w:rPr>
        <w:t>.</w:t>
      </w:r>
    </w:p>
    <w:p w:rsidR="002F4CF1" w:rsidRPr="001C0B13" w:rsidRDefault="002F4CF1" w:rsidP="002F4CF1">
      <w:pPr>
        <w:tabs>
          <w:tab w:val="left" w:pos="284"/>
        </w:tabs>
        <w:adjustRightInd w:val="0"/>
        <w:spacing w:line="240" w:lineRule="auto"/>
        <w:jc w:val="both"/>
        <w:rPr>
          <w:rFonts w:ascii="Times New Roman" w:hAnsi="Times New Roman"/>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9. РАЗРЕШЕНИЕ СПОРОВ МЕЖДУ СТОРОНАМИ</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9.1. Правоотношения между сторонами по настоящему Договору регулируется законодательством Российской Федерации.</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 xml:space="preserve">9.2. В случае если между сторонами в процессе реализации настоящего Договора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переговоров между сторонами. </w:t>
      </w:r>
    </w:p>
    <w:p w:rsidR="002F4CF1" w:rsidRPr="001C0B13" w:rsidRDefault="002F4CF1" w:rsidP="002F4CF1">
      <w:pPr>
        <w:spacing w:line="240" w:lineRule="auto"/>
        <w:ind w:firstLine="709"/>
        <w:jc w:val="both"/>
        <w:rPr>
          <w:rFonts w:ascii="Times New Roman" w:hAnsi="Times New Roman"/>
          <w:szCs w:val="24"/>
        </w:rPr>
      </w:pPr>
      <w:r w:rsidRPr="001C0B13">
        <w:rPr>
          <w:rFonts w:ascii="Times New Roman" w:hAnsi="Times New Roman"/>
          <w:szCs w:val="24"/>
        </w:rPr>
        <w:t>В качестве крайнего средства разрешения конфликта каждая из сторон имеет право передать такой спор на рассмотрение в Арбитражный суд Пермского края.</w:t>
      </w:r>
    </w:p>
    <w:p w:rsidR="002F4CF1" w:rsidRPr="001C0B13" w:rsidRDefault="002F4CF1" w:rsidP="002F4CF1">
      <w:pPr>
        <w:shd w:val="clear" w:color="auto" w:fill="FFFFFF"/>
        <w:spacing w:line="240" w:lineRule="auto"/>
        <w:ind w:firstLine="709"/>
        <w:jc w:val="both"/>
        <w:rPr>
          <w:rFonts w:ascii="Times New Roman" w:hAnsi="Times New Roman"/>
          <w:szCs w:val="24"/>
        </w:rPr>
      </w:pPr>
    </w:p>
    <w:p w:rsidR="002F4CF1" w:rsidRPr="001C0B13" w:rsidRDefault="002F4CF1" w:rsidP="002F4CF1">
      <w:pPr>
        <w:spacing w:line="240" w:lineRule="auto"/>
        <w:ind w:firstLine="709"/>
        <w:jc w:val="center"/>
        <w:rPr>
          <w:rFonts w:ascii="Times New Roman" w:hAnsi="Times New Roman"/>
          <w:b/>
          <w:szCs w:val="24"/>
        </w:rPr>
      </w:pPr>
      <w:r w:rsidRPr="001C0B13">
        <w:rPr>
          <w:rFonts w:ascii="Times New Roman" w:hAnsi="Times New Roman"/>
          <w:b/>
          <w:szCs w:val="24"/>
        </w:rPr>
        <w:t>10. ОБСТОЯТЕЛЬСТВА НЕПРЕОДОЛИМОЙ СИЛЫ</w:t>
      </w:r>
    </w:p>
    <w:p w:rsidR="002F4CF1" w:rsidRPr="001C0B13" w:rsidRDefault="002F4CF1" w:rsidP="002F4CF1">
      <w:pPr>
        <w:shd w:val="clear" w:color="auto" w:fill="FFFFFF"/>
        <w:spacing w:line="240" w:lineRule="auto"/>
        <w:ind w:firstLine="709"/>
        <w:jc w:val="both"/>
        <w:rPr>
          <w:rFonts w:ascii="Times New Roman" w:hAnsi="Times New Roman"/>
          <w:szCs w:val="24"/>
        </w:rPr>
      </w:pPr>
      <w:r w:rsidRPr="001C0B13">
        <w:rPr>
          <w:rFonts w:ascii="Times New Roman" w:hAnsi="Times New Roman"/>
          <w:szCs w:val="24"/>
        </w:rPr>
        <w:t>10.1.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2F4CF1" w:rsidRPr="001C0B13" w:rsidRDefault="002F4CF1" w:rsidP="002F4CF1">
      <w:pPr>
        <w:shd w:val="clear" w:color="auto" w:fill="FFFFFF"/>
        <w:spacing w:line="240" w:lineRule="auto"/>
        <w:ind w:firstLine="709"/>
        <w:jc w:val="both"/>
        <w:rPr>
          <w:rFonts w:ascii="Times New Roman" w:hAnsi="Times New Roman"/>
          <w:szCs w:val="24"/>
        </w:rPr>
      </w:pPr>
      <w:r w:rsidRPr="001C0B13">
        <w:rPr>
          <w:rFonts w:ascii="Times New Roman" w:hAnsi="Times New Roman"/>
          <w:color w:val="000000"/>
          <w:szCs w:val="24"/>
        </w:rPr>
        <w:t xml:space="preserve">10.2. </w:t>
      </w:r>
      <w:r w:rsidRPr="001C0B13">
        <w:rPr>
          <w:rFonts w:ascii="Times New Roman" w:hAnsi="Times New Roman"/>
          <w:szCs w:val="24"/>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5 (пяти)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2F4CF1" w:rsidRDefault="002F4CF1" w:rsidP="002F4CF1">
      <w:pPr>
        <w:spacing w:line="240" w:lineRule="auto"/>
        <w:jc w:val="center"/>
        <w:rPr>
          <w:rFonts w:ascii="Times New Roman" w:hAnsi="Times New Roman"/>
          <w:b/>
          <w:szCs w:val="24"/>
        </w:rPr>
      </w:pPr>
    </w:p>
    <w:p w:rsidR="00870D45" w:rsidRPr="00A63BC4" w:rsidRDefault="00870D45" w:rsidP="002F4CF1">
      <w:pPr>
        <w:spacing w:line="240" w:lineRule="auto"/>
        <w:jc w:val="center"/>
        <w:rPr>
          <w:rFonts w:ascii="Times New Roman" w:hAnsi="Times New Roman"/>
          <w:b/>
          <w:szCs w:val="24"/>
        </w:rPr>
      </w:pPr>
      <w:r w:rsidRPr="00A63BC4">
        <w:rPr>
          <w:rFonts w:ascii="Times New Roman" w:hAnsi="Times New Roman"/>
          <w:b/>
          <w:szCs w:val="24"/>
        </w:rPr>
        <w:t>11. ГАРАНТИЙНЫЕ ОБЯЗАТЕЛЬСТВА</w:t>
      </w:r>
    </w:p>
    <w:p w:rsidR="00870D45" w:rsidRPr="00A63BC4" w:rsidRDefault="00870D45" w:rsidP="00870D45">
      <w:pPr>
        <w:autoSpaceDE w:val="0"/>
        <w:autoSpaceDN w:val="0"/>
        <w:adjustRightInd w:val="0"/>
        <w:spacing w:line="240" w:lineRule="auto"/>
        <w:ind w:firstLine="540"/>
        <w:jc w:val="both"/>
        <w:rPr>
          <w:rFonts w:ascii="Times New Roman" w:hAnsi="Times New Roman"/>
        </w:rPr>
      </w:pPr>
      <w:r w:rsidRPr="00A63BC4">
        <w:rPr>
          <w:rFonts w:ascii="Times New Roman" w:eastAsia="Lucida Sans Unicode" w:hAnsi="Times New Roman"/>
          <w:color w:val="000000"/>
          <w:kern w:val="2"/>
        </w:rPr>
        <w:t xml:space="preserve">11.1. </w:t>
      </w:r>
      <w:r w:rsidR="00F3700C" w:rsidRPr="00A63BC4">
        <w:rPr>
          <w:rFonts w:ascii="Times New Roman" w:eastAsia="Lucida Sans Unicode" w:hAnsi="Times New Roman"/>
          <w:color w:val="000000"/>
          <w:kern w:val="2"/>
        </w:rPr>
        <w:t>Поставщик</w:t>
      </w:r>
      <w:r w:rsidRPr="00A63BC4">
        <w:rPr>
          <w:rFonts w:ascii="Times New Roman" w:eastAsia="Lucida Sans Unicode" w:hAnsi="Times New Roman"/>
          <w:color w:val="000000"/>
          <w:kern w:val="2"/>
        </w:rPr>
        <w:t xml:space="preserve"> принимает на себя обязательства по осуществлению гарантийного</w:t>
      </w:r>
      <w:r w:rsidR="00F3700C" w:rsidRPr="00A63BC4">
        <w:rPr>
          <w:rFonts w:ascii="Times New Roman" w:eastAsia="Lucida Sans Unicode" w:hAnsi="Times New Roman"/>
          <w:color w:val="000000"/>
          <w:kern w:val="2"/>
        </w:rPr>
        <w:t xml:space="preserve"> и сервисного</w:t>
      </w:r>
      <w:r w:rsidRPr="00A63BC4">
        <w:rPr>
          <w:rFonts w:ascii="Times New Roman" w:eastAsia="Lucida Sans Unicode" w:hAnsi="Times New Roman"/>
          <w:color w:val="000000"/>
          <w:kern w:val="2"/>
        </w:rPr>
        <w:t xml:space="preserve"> обслуживания поставленного Товара в течение гарантийного периода </w:t>
      </w:r>
      <w:r w:rsidRPr="00A63BC4">
        <w:rPr>
          <w:rFonts w:ascii="Times New Roman" w:hAnsi="Times New Roman"/>
        </w:rPr>
        <w:t xml:space="preserve">– не менее 12 </w:t>
      </w:r>
      <w:r w:rsidRPr="00A63BC4">
        <w:rPr>
          <w:rFonts w:ascii="Times New Roman" w:eastAsia="Lucida Sans Unicode" w:hAnsi="Times New Roman"/>
          <w:color w:val="000000"/>
          <w:kern w:val="2"/>
        </w:rPr>
        <w:t>(Двенадцати)</w:t>
      </w:r>
      <w:r w:rsidRPr="00A63BC4">
        <w:rPr>
          <w:rFonts w:ascii="Times New Roman" w:hAnsi="Times New Roman"/>
        </w:rPr>
        <w:t xml:space="preserve"> месяцев с даты поставки Товара</w:t>
      </w:r>
      <w:r w:rsidR="00F3700C" w:rsidRPr="00A63BC4">
        <w:rPr>
          <w:rFonts w:ascii="Times New Roman" w:hAnsi="Times New Roman"/>
        </w:rPr>
        <w:t xml:space="preserve"> и до момента устранения неисправностей</w:t>
      </w:r>
      <w:r w:rsidRPr="00A63BC4">
        <w:rPr>
          <w:rFonts w:ascii="Times New Roman" w:hAnsi="Times New Roman"/>
        </w:rPr>
        <w:t xml:space="preserve">, при условии соблюдения Заказчиком правил эксплуатации указанного Товара, изложенных в прилагаемых к Товару технических требованиях и/или эксплуатационной документации. </w:t>
      </w:r>
    </w:p>
    <w:p w:rsidR="00870D45" w:rsidRPr="00A63BC4" w:rsidRDefault="00870D45" w:rsidP="00870D45">
      <w:pPr>
        <w:autoSpaceDE w:val="0"/>
        <w:autoSpaceDN w:val="0"/>
        <w:adjustRightInd w:val="0"/>
        <w:spacing w:line="240" w:lineRule="auto"/>
        <w:ind w:firstLine="540"/>
        <w:jc w:val="both"/>
        <w:rPr>
          <w:rFonts w:ascii="Times New Roman" w:hAnsi="Times New Roman"/>
        </w:rPr>
      </w:pPr>
      <w:r w:rsidRPr="00A63BC4">
        <w:rPr>
          <w:rFonts w:ascii="Times New Roman" w:eastAsia="Lucida Sans Unicode" w:hAnsi="Times New Roman"/>
          <w:color w:val="000000"/>
          <w:kern w:val="2"/>
        </w:rPr>
        <w:lastRenderedPageBreak/>
        <w:t xml:space="preserve">11.2. Дефекты конструктивных, производственных или иных недостатков поставляемого Товара, выявленные Заказчиком при приемке или эксплуатации Товара при соблюдении требований инструкции по эксплуатации  в течение гарантийного срока, устраняются Поставщиком самостоятельно в ходе гарантийного обслуживания без дополнительных расходов со стороны Заказчика. </w:t>
      </w:r>
    </w:p>
    <w:p w:rsidR="00870D45" w:rsidRPr="00A63BC4" w:rsidRDefault="00870D45" w:rsidP="00870D45">
      <w:pPr>
        <w:keepNext/>
        <w:widowControl w:val="0"/>
        <w:suppressAutoHyphens/>
        <w:spacing w:line="240" w:lineRule="auto"/>
        <w:ind w:firstLine="567"/>
        <w:jc w:val="both"/>
        <w:rPr>
          <w:rFonts w:ascii="Times New Roman" w:eastAsia="Lucida Sans Unicode" w:hAnsi="Times New Roman"/>
          <w:color w:val="000000"/>
          <w:kern w:val="2"/>
        </w:rPr>
      </w:pPr>
      <w:r w:rsidRPr="00A63BC4">
        <w:rPr>
          <w:rFonts w:ascii="Times New Roman" w:eastAsia="Lucida Sans Unicode" w:hAnsi="Times New Roman"/>
          <w:color w:val="000000"/>
          <w:kern w:val="2"/>
        </w:rPr>
        <w:t>11.3. Под гарантийным</w:t>
      </w:r>
      <w:r w:rsidR="00F3700C" w:rsidRPr="00A63BC4">
        <w:rPr>
          <w:rFonts w:ascii="Times New Roman" w:eastAsia="Lucida Sans Unicode" w:hAnsi="Times New Roman"/>
          <w:color w:val="000000"/>
          <w:kern w:val="2"/>
        </w:rPr>
        <w:t xml:space="preserve"> и сервисным</w:t>
      </w:r>
      <w:r w:rsidRPr="00A63BC4">
        <w:rPr>
          <w:rFonts w:ascii="Times New Roman" w:eastAsia="Lucida Sans Unicode" w:hAnsi="Times New Roman"/>
          <w:color w:val="000000"/>
          <w:kern w:val="2"/>
        </w:rPr>
        <w:t xml:space="preserve"> обслуживанием подразумевается замена или ремонт поставленного Товара при обнаружении брака. </w:t>
      </w:r>
    </w:p>
    <w:p w:rsidR="00870D45" w:rsidRPr="00A63BC4" w:rsidRDefault="00870D45" w:rsidP="00870D45">
      <w:pPr>
        <w:autoSpaceDE w:val="0"/>
        <w:autoSpaceDN w:val="0"/>
        <w:adjustRightInd w:val="0"/>
        <w:spacing w:line="240" w:lineRule="auto"/>
        <w:ind w:firstLine="567"/>
        <w:jc w:val="both"/>
        <w:rPr>
          <w:rFonts w:ascii="Times New Roman" w:hAnsi="Times New Roman"/>
          <w:bCs/>
          <w:iCs/>
          <w:color w:val="000000"/>
        </w:rPr>
      </w:pPr>
      <w:r w:rsidRPr="00A63BC4">
        <w:rPr>
          <w:rFonts w:ascii="Times New Roman" w:eastAsia="Lucida Sans Unicode" w:hAnsi="Times New Roman"/>
          <w:color w:val="000000"/>
          <w:kern w:val="2"/>
        </w:rPr>
        <w:t xml:space="preserve">11.4. Некачественный Товар подлежит замене (ремонту) в течение 20 (Двадцати) рабочих дней </w:t>
      </w:r>
      <w:r w:rsidRPr="00A63BC4">
        <w:rPr>
          <w:rFonts w:ascii="Times New Roman" w:hAnsi="Times New Roman"/>
        </w:rPr>
        <w:t>с момента обращения Заказчика по телефону</w:t>
      </w:r>
      <w:r w:rsidR="00F3700C" w:rsidRPr="00A63BC4">
        <w:rPr>
          <w:rFonts w:ascii="Times New Roman" w:hAnsi="Times New Roman"/>
        </w:rPr>
        <w:t xml:space="preserve"> и</w:t>
      </w:r>
      <w:r w:rsidRPr="00A63BC4">
        <w:rPr>
          <w:rFonts w:ascii="Times New Roman" w:hAnsi="Times New Roman"/>
        </w:rPr>
        <w:t xml:space="preserve"> электронной почте</w:t>
      </w:r>
      <w:r w:rsidR="00F3700C" w:rsidRPr="00A63BC4">
        <w:rPr>
          <w:rFonts w:ascii="Times New Roman" w:hAnsi="Times New Roman"/>
        </w:rPr>
        <w:t xml:space="preserve"> согласно раздела 12</w:t>
      </w:r>
      <w:r w:rsidRPr="00A63BC4">
        <w:rPr>
          <w:rFonts w:ascii="Times New Roman" w:hAnsi="Times New Roman"/>
        </w:rPr>
        <w:t>, либо другим доступным способом в случае сбоев программного обеспечения</w:t>
      </w:r>
      <w:r w:rsidRPr="00A63BC4">
        <w:rPr>
          <w:rFonts w:ascii="Times New Roman" w:hAnsi="Times New Roman"/>
          <w:bCs/>
          <w:iCs/>
          <w:color w:val="000000"/>
        </w:rPr>
        <w:t>.</w:t>
      </w:r>
    </w:p>
    <w:p w:rsidR="00870D45" w:rsidRPr="00A63BC4" w:rsidRDefault="00870D45" w:rsidP="00F3700C">
      <w:pPr>
        <w:spacing w:line="240" w:lineRule="auto"/>
        <w:ind w:firstLine="567"/>
        <w:jc w:val="both"/>
        <w:rPr>
          <w:rFonts w:ascii="Times New Roman" w:hAnsi="Times New Roman"/>
          <w:bCs/>
          <w:iCs/>
          <w:color w:val="000000"/>
        </w:rPr>
      </w:pPr>
      <w:r w:rsidRPr="00A63BC4">
        <w:rPr>
          <w:rFonts w:ascii="Times New Roman" w:hAnsi="Times New Roman"/>
          <w:bCs/>
          <w:iCs/>
          <w:color w:val="000000"/>
        </w:rPr>
        <w:t>11.5. В случае замены (ремонта) некачественного Товара гарантийный срок Товара</w:t>
      </w:r>
    </w:p>
    <w:p w:rsidR="00870D45" w:rsidRDefault="00870D45" w:rsidP="00870D45">
      <w:pPr>
        <w:spacing w:line="240" w:lineRule="auto"/>
        <w:rPr>
          <w:rFonts w:ascii="Times New Roman" w:hAnsi="Times New Roman"/>
          <w:bCs/>
          <w:iCs/>
          <w:color w:val="000000"/>
        </w:rPr>
      </w:pPr>
      <w:r w:rsidRPr="00A63BC4">
        <w:rPr>
          <w:rFonts w:ascii="Times New Roman" w:hAnsi="Times New Roman"/>
          <w:bCs/>
          <w:iCs/>
          <w:color w:val="000000"/>
        </w:rPr>
        <w:t>продлевается  на количество времени, затраченного  на замену Товара</w:t>
      </w:r>
    </w:p>
    <w:p w:rsidR="00870D45" w:rsidRPr="001C0B13" w:rsidRDefault="00870D45" w:rsidP="00870D45">
      <w:pPr>
        <w:spacing w:line="240" w:lineRule="auto"/>
        <w:jc w:val="center"/>
        <w:rPr>
          <w:rFonts w:ascii="Times New Roman" w:hAnsi="Times New Roman"/>
          <w:b/>
          <w:szCs w:val="24"/>
        </w:rPr>
      </w:pPr>
    </w:p>
    <w:p w:rsidR="002F4CF1" w:rsidRPr="001C0B13" w:rsidRDefault="002F4CF1" w:rsidP="002F4CF1">
      <w:pPr>
        <w:spacing w:line="240" w:lineRule="auto"/>
        <w:jc w:val="center"/>
        <w:rPr>
          <w:rFonts w:ascii="Times New Roman" w:hAnsi="Times New Roman"/>
          <w:b/>
          <w:szCs w:val="24"/>
        </w:rPr>
      </w:pPr>
      <w:r w:rsidRPr="001C0B13">
        <w:rPr>
          <w:rFonts w:ascii="Times New Roman" w:hAnsi="Times New Roman"/>
          <w:b/>
          <w:szCs w:val="24"/>
        </w:rPr>
        <w:t>1</w:t>
      </w:r>
      <w:r w:rsidR="00870D45">
        <w:rPr>
          <w:rFonts w:ascii="Times New Roman" w:hAnsi="Times New Roman"/>
          <w:b/>
          <w:szCs w:val="24"/>
        </w:rPr>
        <w:t>2</w:t>
      </w:r>
      <w:r w:rsidRPr="001C0B13">
        <w:rPr>
          <w:rFonts w:ascii="Times New Roman" w:hAnsi="Times New Roman"/>
          <w:b/>
          <w:szCs w:val="24"/>
        </w:rPr>
        <w:t>. АДРЕСА И БАНКОВСКИЕ РЕКВИЗИТЫ</w:t>
      </w:r>
    </w:p>
    <w:tbl>
      <w:tblPr>
        <w:tblpPr w:leftFromText="180" w:rightFromText="180" w:vertAnchor="text" w:horzAnchor="margin" w:tblpY="72"/>
        <w:tblW w:w="94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4649"/>
      </w:tblGrid>
      <w:tr w:rsidR="002F4CF1" w:rsidRPr="001C0B13" w:rsidTr="002254AD">
        <w:tc>
          <w:tcPr>
            <w:tcW w:w="4788" w:type="dxa"/>
            <w:tcBorders>
              <w:top w:val="nil"/>
              <w:left w:val="nil"/>
              <w:bottom w:val="nil"/>
              <w:right w:val="nil"/>
            </w:tcBorders>
          </w:tcPr>
          <w:p w:rsidR="002F4CF1" w:rsidRPr="001C0B13" w:rsidRDefault="002F4CF1" w:rsidP="002F4CF1">
            <w:pPr>
              <w:pStyle w:val="af6"/>
              <w:rPr>
                <w:b/>
                <w:szCs w:val="24"/>
              </w:rPr>
            </w:pPr>
            <w:r w:rsidRPr="001C0B13">
              <w:rPr>
                <w:b/>
                <w:i/>
                <w:szCs w:val="24"/>
              </w:rPr>
              <w:t>Заказчик:</w:t>
            </w:r>
          </w:p>
          <w:p w:rsidR="00013B5F" w:rsidRPr="001049F0" w:rsidRDefault="00C45AB0" w:rsidP="00013B5F">
            <w:pPr>
              <w:keepNext/>
              <w:keepLines/>
              <w:tabs>
                <w:tab w:val="left" w:pos="2977"/>
              </w:tabs>
              <w:spacing w:line="240" w:lineRule="auto"/>
              <w:rPr>
                <w:rFonts w:ascii="Times New Roman" w:hAnsi="Times New Roman"/>
                <w:szCs w:val="24"/>
              </w:rPr>
            </w:pPr>
            <w:r w:rsidRPr="001C0B13">
              <w:rPr>
                <w:rFonts w:ascii="Times New Roman" w:hAnsi="Times New Roman"/>
                <w:szCs w:val="24"/>
              </w:rPr>
              <w:t xml:space="preserve"> </w:t>
            </w:r>
            <w:r w:rsidR="00C46158" w:rsidRPr="003C3F2C">
              <w:rPr>
                <w:rFonts w:ascii="Times New Roman" w:hAnsi="Times New Roman"/>
                <w:b/>
                <w:bCs/>
              </w:rPr>
              <w:t xml:space="preserve"> </w:t>
            </w:r>
          </w:p>
          <w:p w:rsidR="001049F0" w:rsidRPr="001049F0" w:rsidRDefault="001049F0" w:rsidP="00C46158">
            <w:pPr>
              <w:tabs>
                <w:tab w:val="left" w:pos="3465"/>
              </w:tabs>
              <w:spacing w:line="240" w:lineRule="auto"/>
              <w:rPr>
                <w:rFonts w:ascii="Times New Roman" w:hAnsi="Times New Roman"/>
                <w:szCs w:val="24"/>
              </w:rPr>
            </w:pPr>
          </w:p>
        </w:tc>
        <w:tc>
          <w:tcPr>
            <w:tcW w:w="4649" w:type="dxa"/>
            <w:tcBorders>
              <w:top w:val="nil"/>
              <w:left w:val="nil"/>
              <w:bottom w:val="nil"/>
              <w:right w:val="nil"/>
            </w:tcBorders>
          </w:tcPr>
          <w:p w:rsidR="002F4CF1" w:rsidRDefault="002F4CF1" w:rsidP="002F4CF1">
            <w:pPr>
              <w:pStyle w:val="af6"/>
              <w:ind w:firstLine="567"/>
              <w:rPr>
                <w:b/>
                <w:bCs/>
                <w:i/>
                <w:iCs/>
                <w:szCs w:val="24"/>
              </w:rPr>
            </w:pPr>
            <w:r w:rsidRPr="001C0B13">
              <w:rPr>
                <w:b/>
                <w:bCs/>
                <w:i/>
                <w:iCs/>
                <w:szCs w:val="24"/>
              </w:rPr>
              <w:t>Поставщик:</w:t>
            </w:r>
          </w:p>
          <w:p w:rsidR="001049F0" w:rsidRPr="003F211F" w:rsidRDefault="001049F0" w:rsidP="001049F0">
            <w:pPr>
              <w:ind w:left="599"/>
              <w:rPr>
                <w:rFonts w:ascii="Times New Roman" w:hAnsi="Times New Roman"/>
                <w:b/>
                <w:sz w:val="20"/>
              </w:rPr>
            </w:pPr>
            <w:r>
              <w:rPr>
                <w:rFonts w:ascii="Times New Roman" w:hAnsi="Times New Roman"/>
                <w:b/>
              </w:rPr>
              <w:t>__________________________________</w:t>
            </w:r>
          </w:p>
          <w:p w:rsidR="001049F0" w:rsidRDefault="001049F0" w:rsidP="001049F0">
            <w:pPr>
              <w:ind w:left="599"/>
              <w:rPr>
                <w:rFonts w:ascii="Times New Roman" w:hAnsi="Times New Roman"/>
                <w:b/>
                <w:sz w:val="20"/>
              </w:rPr>
            </w:pPr>
            <w:r>
              <w:rPr>
                <w:rFonts w:ascii="Times New Roman" w:hAnsi="Times New Roman"/>
                <w:b/>
                <w:sz w:val="20"/>
              </w:rPr>
              <w:t>Юридический адрес:___________________</w:t>
            </w:r>
          </w:p>
          <w:p w:rsidR="001049F0" w:rsidRDefault="001049F0" w:rsidP="001049F0">
            <w:pPr>
              <w:ind w:left="599"/>
              <w:rPr>
                <w:rFonts w:ascii="Times New Roman" w:hAnsi="Times New Roman"/>
                <w:b/>
                <w:sz w:val="20"/>
              </w:rPr>
            </w:pPr>
            <w:r>
              <w:rPr>
                <w:rFonts w:ascii="Times New Roman" w:hAnsi="Times New Roman"/>
                <w:b/>
                <w:sz w:val="20"/>
              </w:rPr>
              <w:t>______________________________________</w:t>
            </w:r>
          </w:p>
          <w:p w:rsidR="001049F0" w:rsidRPr="00887B2C" w:rsidRDefault="001049F0" w:rsidP="001049F0">
            <w:pPr>
              <w:ind w:left="599"/>
              <w:rPr>
                <w:rFonts w:ascii="Times New Roman" w:hAnsi="Times New Roman"/>
                <w:sz w:val="20"/>
              </w:rPr>
            </w:pPr>
            <w:r w:rsidRPr="00887B2C">
              <w:rPr>
                <w:rFonts w:ascii="Times New Roman" w:hAnsi="Times New Roman"/>
                <w:b/>
                <w:sz w:val="20"/>
              </w:rPr>
              <w:t>Почтовый адрес:</w:t>
            </w:r>
            <w:r w:rsidRPr="00887B2C">
              <w:rPr>
                <w:rFonts w:ascii="Times New Roman" w:hAnsi="Times New Roman"/>
                <w:sz w:val="20"/>
              </w:rPr>
              <w:t xml:space="preserve"> ____________________</w:t>
            </w:r>
          </w:p>
          <w:p w:rsidR="001049F0" w:rsidRPr="00887B2C" w:rsidRDefault="001049F0" w:rsidP="001049F0">
            <w:pPr>
              <w:ind w:left="599"/>
              <w:rPr>
                <w:rFonts w:ascii="Times New Roman" w:hAnsi="Times New Roman"/>
                <w:sz w:val="20"/>
              </w:rPr>
            </w:pPr>
            <w:r w:rsidRPr="00887B2C">
              <w:rPr>
                <w:rFonts w:ascii="Times New Roman" w:hAnsi="Times New Roman"/>
                <w:sz w:val="20"/>
              </w:rPr>
              <w:t>_____________________________________</w:t>
            </w:r>
          </w:p>
          <w:p w:rsidR="001049F0" w:rsidRPr="00887B2C" w:rsidRDefault="001049F0" w:rsidP="001049F0">
            <w:pPr>
              <w:ind w:left="599"/>
              <w:rPr>
                <w:rFonts w:ascii="Times New Roman" w:hAnsi="Times New Roman"/>
                <w:sz w:val="20"/>
              </w:rPr>
            </w:pPr>
            <w:r w:rsidRPr="00887B2C">
              <w:rPr>
                <w:rFonts w:ascii="Times New Roman" w:hAnsi="Times New Roman"/>
                <w:b/>
                <w:sz w:val="20"/>
              </w:rPr>
              <w:t>ИНН</w:t>
            </w:r>
            <w:r w:rsidRPr="00887B2C">
              <w:rPr>
                <w:rFonts w:ascii="Times New Roman" w:hAnsi="Times New Roman"/>
                <w:sz w:val="20"/>
              </w:rPr>
              <w:t xml:space="preserve"> ______________</w:t>
            </w:r>
          </w:p>
          <w:p w:rsidR="001049F0" w:rsidRPr="00887B2C" w:rsidRDefault="001049F0" w:rsidP="001049F0">
            <w:pPr>
              <w:ind w:left="599"/>
              <w:rPr>
                <w:rFonts w:ascii="Times New Roman" w:hAnsi="Times New Roman"/>
                <w:sz w:val="20"/>
              </w:rPr>
            </w:pPr>
            <w:r w:rsidRPr="00887B2C">
              <w:rPr>
                <w:rFonts w:ascii="Times New Roman" w:hAnsi="Times New Roman"/>
                <w:b/>
                <w:sz w:val="20"/>
              </w:rPr>
              <w:t>КПП</w:t>
            </w:r>
            <w:r w:rsidRPr="00887B2C">
              <w:rPr>
                <w:rFonts w:ascii="Times New Roman" w:hAnsi="Times New Roman"/>
                <w:sz w:val="20"/>
              </w:rPr>
              <w:t xml:space="preserve"> ______________</w:t>
            </w:r>
          </w:p>
          <w:p w:rsidR="001049F0" w:rsidRPr="00887B2C" w:rsidRDefault="001049F0" w:rsidP="001049F0">
            <w:pPr>
              <w:ind w:left="599"/>
              <w:rPr>
                <w:rFonts w:ascii="Times New Roman" w:hAnsi="Times New Roman"/>
                <w:sz w:val="20"/>
              </w:rPr>
            </w:pPr>
            <w:r>
              <w:rPr>
                <w:rFonts w:ascii="Times New Roman" w:hAnsi="Times New Roman"/>
                <w:b/>
                <w:sz w:val="20"/>
              </w:rPr>
              <w:t>р</w:t>
            </w:r>
            <w:r w:rsidRPr="00887B2C">
              <w:rPr>
                <w:rFonts w:ascii="Times New Roman" w:hAnsi="Times New Roman"/>
                <w:b/>
                <w:sz w:val="20"/>
              </w:rPr>
              <w:t>/</w:t>
            </w:r>
            <w:proofErr w:type="gramStart"/>
            <w:r w:rsidRPr="00887B2C">
              <w:rPr>
                <w:rFonts w:ascii="Times New Roman" w:hAnsi="Times New Roman"/>
                <w:b/>
                <w:sz w:val="20"/>
              </w:rPr>
              <w:t>с  _</w:t>
            </w:r>
            <w:proofErr w:type="gramEnd"/>
            <w:r w:rsidRPr="00887B2C">
              <w:rPr>
                <w:rFonts w:ascii="Times New Roman" w:hAnsi="Times New Roman"/>
                <w:b/>
                <w:sz w:val="20"/>
              </w:rPr>
              <w:t>_____</w:t>
            </w:r>
            <w:r w:rsidRPr="00887B2C">
              <w:rPr>
                <w:rFonts w:ascii="Times New Roman" w:hAnsi="Times New Roman"/>
                <w:sz w:val="20"/>
              </w:rPr>
              <w:t>__________</w:t>
            </w:r>
          </w:p>
          <w:p w:rsidR="001049F0" w:rsidRPr="00887B2C" w:rsidRDefault="001049F0" w:rsidP="001049F0">
            <w:pPr>
              <w:ind w:left="599"/>
              <w:rPr>
                <w:rFonts w:ascii="Times New Roman" w:hAnsi="Times New Roman"/>
                <w:sz w:val="20"/>
              </w:rPr>
            </w:pPr>
            <w:r>
              <w:rPr>
                <w:rFonts w:ascii="Times New Roman" w:hAnsi="Times New Roman"/>
                <w:b/>
                <w:sz w:val="20"/>
              </w:rPr>
              <w:t>к</w:t>
            </w:r>
            <w:r w:rsidRPr="00887B2C">
              <w:rPr>
                <w:rFonts w:ascii="Times New Roman" w:hAnsi="Times New Roman"/>
                <w:b/>
                <w:sz w:val="20"/>
              </w:rPr>
              <w:t xml:space="preserve">/с </w:t>
            </w:r>
            <w:r w:rsidRPr="00887B2C">
              <w:rPr>
                <w:rFonts w:ascii="Times New Roman" w:hAnsi="Times New Roman"/>
                <w:sz w:val="20"/>
              </w:rPr>
              <w:t>________________</w:t>
            </w:r>
          </w:p>
          <w:p w:rsidR="001049F0" w:rsidRDefault="001049F0" w:rsidP="001049F0">
            <w:pPr>
              <w:ind w:left="599"/>
              <w:rPr>
                <w:rFonts w:ascii="Times New Roman" w:hAnsi="Times New Roman"/>
                <w:sz w:val="20"/>
              </w:rPr>
            </w:pPr>
            <w:r w:rsidRPr="00887B2C">
              <w:rPr>
                <w:rFonts w:ascii="Times New Roman" w:hAnsi="Times New Roman"/>
                <w:b/>
                <w:sz w:val="20"/>
              </w:rPr>
              <w:t>БИК</w:t>
            </w:r>
            <w:r w:rsidRPr="00887B2C">
              <w:rPr>
                <w:rFonts w:ascii="Times New Roman" w:hAnsi="Times New Roman"/>
                <w:sz w:val="20"/>
              </w:rPr>
              <w:t xml:space="preserve"> ______________</w:t>
            </w:r>
          </w:p>
          <w:p w:rsidR="001049F0" w:rsidRPr="007E77AA" w:rsidRDefault="001049F0" w:rsidP="001049F0">
            <w:pPr>
              <w:ind w:left="599"/>
              <w:rPr>
                <w:rFonts w:ascii="Times New Roman" w:hAnsi="Times New Roman"/>
                <w:b/>
                <w:sz w:val="20"/>
              </w:rPr>
            </w:pPr>
            <w:r w:rsidRPr="007E77AA">
              <w:rPr>
                <w:rFonts w:ascii="Times New Roman" w:hAnsi="Times New Roman"/>
                <w:b/>
                <w:lang w:val="en-US"/>
              </w:rPr>
              <w:t>E</w:t>
            </w:r>
            <w:r w:rsidRPr="002F1228">
              <w:rPr>
                <w:rFonts w:ascii="Times New Roman" w:hAnsi="Times New Roman"/>
                <w:b/>
              </w:rPr>
              <w:t>-</w:t>
            </w:r>
            <w:r w:rsidRPr="007E77AA">
              <w:rPr>
                <w:rFonts w:ascii="Times New Roman" w:hAnsi="Times New Roman"/>
                <w:b/>
                <w:lang w:val="en-US"/>
              </w:rPr>
              <w:t>mail</w:t>
            </w:r>
            <w:r w:rsidRPr="002F1228">
              <w:rPr>
                <w:rFonts w:ascii="Times New Roman" w:hAnsi="Times New Roman"/>
                <w:b/>
              </w:rPr>
              <w:t>:</w:t>
            </w:r>
          </w:p>
          <w:p w:rsidR="001049F0" w:rsidRDefault="001049F0" w:rsidP="001049F0">
            <w:pPr>
              <w:ind w:left="599"/>
              <w:rPr>
                <w:rFonts w:ascii="Times New Roman" w:hAnsi="Times New Roman"/>
                <w:sz w:val="20"/>
              </w:rPr>
            </w:pPr>
            <w:r w:rsidRPr="00887B2C">
              <w:rPr>
                <w:rFonts w:ascii="Times New Roman" w:hAnsi="Times New Roman"/>
                <w:b/>
                <w:sz w:val="20"/>
              </w:rPr>
              <w:t>тел/факс</w:t>
            </w:r>
            <w:r w:rsidRPr="00887B2C">
              <w:rPr>
                <w:rFonts w:ascii="Times New Roman" w:hAnsi="Times New Roman"/>
                <w:sz w:val="20"/>
              </w:rPr>
              <w:t>: +7 (___) __________</w:t>
            </w:r>
          </w:p>
          <w:p w:rsidR="00FB7D77" w:rsidRDefault="00FB7D77" w:rsidP="001049F0">
            <w:pPr>
              <w:ind w:left="599"/>
              <w:rPr>
                <w:rFonts w:ascii="Times New Roman" w:hAnsi="Times New Roman"/>
                <w:sz w:val="20"/>
              </w:rPr>
            </w:pPr>
          </w:p>
          <w:p w:rsidR="00FB7D77" w:rsidRDefault="00FB7D77" w:rsidP="001049F0">
            <w:pPr>
              <w:ind w:left="599"/>
              <w:rPr>
                <w:rFonts w:ascii="Times New Roman" w:hAnsi="Times New Roman"/>
                <w:sz w:val="20"/>
              </w:rPr>
            </w:pPr>
          </w:p>
          <w:p w:rsidR="00FB7D77" w:rsidRDefault="00FB7D77" w:rsidP="001049F0">
            <w:pPr>
              <w:ind w:left="599"/>
              <w:rPr>
                <w:rFonts w:ascii="Times New Roman" w:hAnsi="Times New Roman"/>
                <w:sz w:val="20"/>
              </w:rPr>
            </w:pPr>
          </w:p>
          <w:p w:rsidR="00FB7D77" w:rsidRPr="00887B2C" w:rsidRDefault="00FB7D77" w:rsidP="001049F0">
            <w:pPr>
              <w:ind w:left="599"/>
              <w:rPr>
                <w:rFonts w:ascii="Times New Roman" w:hAnsi="Times New Roman"/>
                <w:sz w:val="20"/>
              </w:rPr>
            </w:pPr>
            <w:r>
              <w:rPr>
                <w:b/>
                <w:i/>
                <w:szCs w:val="24"/>
              </w:rPr>
              <w:t>__________</w:t>
            </w:r>
            <w:r w:rsidRPr="001C0B13">
              <w:rPr>
                <w:b/>
                <w:i/>
                <w:szCs w:val="24"/>
              </w:rPr>
              <w:t xml:space="preserve">__ </w:t>
            </w:r>
            <w:r>
              <w:rPr>
                <w:b/>
                <w:i/>
                <w:szCs w:val="24"/>
              </w:rPr>
              <w:t>/ ФИО</w:t>
            </w:r>
          </w:p>
          <w:p w:rsidR="002F4CF1" w:rsidRPr="001C0B13" w:rsidRDefault="002F4CF1" w:rsidP="002F4CF1">
            <w:pPr>
              <w:pStyle w:val="af6"/>
              <w:rPr>
                <w:bCs/>
                <w:iCs/>
                <w:szCs w:val="24"/>
              </w:rPr>
            </w:pPr>
          </w:p>
        </w:tc>
      </w:tr>
      <w:tr w:rsidR="00C45AB0" w:rsidRPr="001C0B13" w:rsidTr="001049F0">
        <w:trPr>
          <w:trHeight w:val="1345"/>
        </w:trPr>
        <w:tc>
          <w:tcPr>
            <w:tcW w:w="4788" w:type="dxa"/>
            <w:tcBorders>
              <w:top w:val="nil"/>
              <w:left w:val="nil"/>
              <w:bottom w:val="nil"/>
              <w:right w:val="nil"/>
            </w:tcBorders>
          </w:tcPr>
          <w:p w:rsidR="00C45AB0" w:rsidRPr="001C0B13" w:rsidRDefault="00C45AB0" w:rsidP="002F4CF1">
            <w:pPr>
              <w:pStyle w:val="af6"/>
              <w:rPr>
                <w:b/>
                <w:i/>
                <w:szCs w:val="24"/>
              </w:rPr>
            </w:pPr>
          </w:p>
          <w:p w:rsidR="00C45AB0" w:rsidRPr="001C0B13" w:rsidRDefault="0048342E" w:rsidP="00013B5F">
            <w:pPr>
              <w:pStyle w:val="af6"/>
              <w:rPr>
                <w:b/>
                <w:i/>
                <w:szCs w:val="24"/>
              </w:rPr>
            </w:pPr>
            <w:r>
              <w:rPr>
                <w:b/>
                <w:i/>
                <w:szCs w:val="24"/>
              </w:rPr>
              <w:t>__________</w:t>
            </w:r>
            <w:r w:rsidR="00C45AB0" w:rsidRPr="001C0B13">
              <w:rPr>
                <w:b/>
                <w:i/>
                <w:szCs w:val="24"/>
              </w:rPr>
              <w:t xml:space="preserve">__ </w:t>
            </w:r>
            <w:r>
              <w:rPr>
                <w:b/>
                <w:i/>
                <w:szCs w:val="24"/>
              </w:rPr>
              <w:t xml:space="preserve">/ </w:t>
            </w:r>
          </w:p>
        </w:tc>
        <w:tc>
          <w:tcPr>
            <w:tcW w:w="4649" w:type="dxa"/>
            <w:tcBorders>
              <w:top w:val="nil"/>
              <w:left w:val="nil"/>
              <w:bottom w:val="nil"/>
              <w:right w:val="nil"/>
            </w:tcBorders>
          </w:tcPr>
          <w:p w:rsidR="00C45AB0" w:rsidRPr="001C0B13" w:rsidRDefault="00C45AB0" w:rsidP="002F4CF1">
            <w:pPr>
              <w:pStyle w:val="af6"/>
              <w:ind w:firstLine="567"/>
              <w:rPr>
                <w:b/>
                <w:bCs/>
                <w:i/>
                <w:iCs/>
                <w:szCs w:val="24"/>
              </w:rPr>
            </w:pPr>
          </w:p>
        </w:tc>
      </w:tr>
    </w:tbl>
    <w:p w:rsidR="00544ED9" w:rsidRPr="001C0B13" w:rsidRDefault="00544ED9" w:rsidP="00502DFD">
      <w:pPr>
        <w:pageBreakBefore/>
        <w:spacing w:line="240" w:lineRule="auto"/>
        <w:jc w:val="right"/>
        <w:rPr>
          <w:rFonts w:ascii="Times New Roman" w:hAnsi="Times New Roman"/>
          <w:szCs w:val="24"/>
        </w:rPr>
      </w:pPr>
      <w:r w:rsidRPr="001C0B13">
        <w:rPr>
          <w:rFonts w:ascii="Times New Roman" w:hAnsi="Times New Roman"/>
          <w:szCs w:val="24"/>
        </w:rPr>
        <w:lastRenderedPageBreak/>
        <w:t>Приложение № 1</w:t>
      </w:r>
    </w:p>
    <w:p w:rsidR="0048342E" w:rsidRPr="0048342E" w:rsidRDefault="0048342E" w:rsidP="0048342E">
      <w:pPr>
        <w:keepNext/>
        <w:tabs>
          <w:tab w:val="num" w:pos="1134"/>
        </w:tabs>
        <w:suppressAutoHyphens/>
        <w:overflowPunct w:val="0"/>
        <w:autoSpaceDE w:val="0"/>
        <w:autoSpaceDN w:val="0"/>
        <w:adjustRightInd w:val="0"/>
        <w:spacing w:line="240" w:lineRule="auto"/>
        <w:jc w:val="right"/>
        <w:textAlignment w:val="baseline"/>
        <w:outlineLvl w:val="1"/>
        <w:rPr>
          <w:rFonts w:ascii="Times New Roman" w:hAnsi="Times New Roman"/>
          <w:szCs w:val="24"/>
        </w:rPr>
      </w:pPr>
      <w:r w:rsidRPr="0048342E">
        <w:rPr>
          <w:rFonts w:ascii="Times New Roman" w:hAnsi="Times New Roman"/>
          <w:szCs w:val="24"/>
        </w:rPr>
        <w:t>к договору</w:t>
      </w:r>
    </w:p>
    <w:p w:rsidR="0048342E" w:rsidRPr="0048342E" w:rsidRDefault="0048342E" w:rsidP="0048342E">
      <w:pPr>
        <w:spacing w:line="240" w:lineRule="auto"/>
        <w:jc w:val="center"/>
        <w:rPr>
          <w:rFonts w:ascii="Times New Roman" w:hAnsi="Times New Roman"/>
          <w:b/>
          <w:szCs w:val="24"/>
        </w:rPr>
      </w:pPr>
    </w:p>
    <w:p w:rsidR="0048342E" w:rsidRDefault="0048342E" w:rsidP="0048342E">
      <w:pPr>
        <w:spacing w:line="240" w:lineRule="auto"/>
        <w:jc w:val="center"/>
        <w:rPr>
          <w:rFonts w:ascii="Times New Roman" w:hAnsi="Times New Roman"/>
          <w:b/>
          <w:szCs w:val="24"/>
        </w:rPr>
      </w:pPr>
      <w:r w:rsidRPr="0048342E">
        <w:rPr>
          <w:rFonts w:ascii="Times New Roman" w:hAnsi="Times New Roman"/>
          <w:b/>
          <w:szCs w:val="24"/>
        </w:rPr>
        <w:t>Спецификация</w:t>
      </w:r>
    </w:p>
    <w:p w:rsidR="0048342E" w:rsidRPr="0048342E" w:rsidRDefault="0048342E" w:rsidP="0048342E">
      <w:pPr>
        <w:spacing w:line="240" w:lineRule="auto"/>
        <w:jc w:val="center"/>
        <w:rPr>
          <w:rFonts w:ascii="Times New Roman" w:hAnsi="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41"/>
        <w:gridCol w:w="1937"/>
        <w:gridCol w:w="1482"/>
        <w:gridCol w:w="1106"/>
        <w:gridCol w:w="1447"/>
      </w:tblGrid>
      <w:tr w:rsidR="0048342E" w:rsidRPr="001C0B13" w:rsidTr="0048342E">
        <w:tc>
          <w:tcPr>
            <w:tcW w:w="1715" w:type="dxa"/>
            <w:vAlign w:val="center"/>
          </w:tcPr>
          <w:p w:rsidR="0048342E" w:rsidRPr="0048342E" w:rsidRDefault="0048342E" w:rsidP="0048342E">
            <w:pPr>
              <w:spacing w:line="240" w:lineRule="auto"/>
              <w:jc w:val="center"/>
              <w:rPr>
                <w:rFonts w:ascii="Times New Roman" w:hAnsi="Times New Roman"/>
                <w:b/>
                <w:szCs w:val="24"/>
              </w:rPr>
            </w:pPr>
            <w:r w:rsidRPr="0048342E">
              <w:rPr>
                <w:rFonts w:ascii="Times New Roman" w:hAnsi="Times New Roman"/>
                <w:b/>
                <w:szCs w:val="24"/>
              </w:rPr>
              <w:t>Наименование товара</w:t>
            </w:r>
          </w:p>
        </w:tc>
        <w:tc>
          <w:tcPr>
            <w:tcW w:w="1393" w:type="dxa"/>
            <w:vAlign w:val="center"/>
          </w:tcPr>
          <w:p w:rsidR="0048342E" w:rsidRPr="0048342E" w:rsidRDefault="0048342E" w:rsidP="0048342E">
            <w:pPr>
              <w:spacing w:line="240" w:lineRule="auto"/>
              <w:jc w:val="center"/>
              <w:rPr>
                <w:rFonts w:ascii="Times New Roman" w:hAnsi="Times New Roman"/>
                <w:b/>
                <w:szCs w:val="24"/>
              </w:rPr>
            </w:pPr>
            <w:r w:rsidRPr="0048342E">
              <w:rPr>
                <w:rFonts w:ascii="Times New Roman" w:hAnsi="Times New Roman"/>
                <w:b/>
                <w:color w:val="000000"/>
                <w:szCs w:val="24"/>
                <w:lang w:eastAsia="en-US"/>
              </w:rPr>
              <w:t>Функциональные характеристики (потребительские свойства), качественные характеристики товара необходимые заказчикам</w:t>
            </w:r>
          </w:p>
        </w:tc>
        <w:tc>
          <w:tcPr>
            <w:tcW w:w="2026" w:type="dxa"/>
            <w:vAlign w:val="center"/>
          </w:tcPr>
          <w:p w:rsidR="0048342E" w:rsidRPr="0048342E" w:rsidRDefault="0048342E" w:rsidP="0048342E">
            <w:pPr>
              <w:spacing w:line="240" w:lineRule="auto"/>
              <w:jc w:val="center"/>
              <w:rPr>
                <w:rFonts w:ascii="Times New Roman" w:hAnsi="Times New Roman"/>
                <w:b/>
                <w:szCs w:val="24"/>
              </w:rPr>
            </w:pPr>
            <w:r w:rsidRPr="0048342E">
              <w:rPr>
                <w:rFonts w:ascii="Times New Roman" w:hAnsi="Times New Roman"/>
                <w:b/>
                <w:szCs w:val="24"/>
              </w:rPr>
              <w:t>Страна происхождения, производитель</w:t>
            </w:r>
          </w:p>
        </w:tc>
        <w:tc>
          <w:tcPr>
            <w:tcW w:w="1961" w:type="dxa"/>
            <w:vAlign w:val="center"/>
          </w:tcPr>
          <w:p w:rsidR="0048342E" w:rsidRPr="0048342E" w:rsidRDefault="0048342E" w:rsidP="0048342E">
            <w:pPr>
              <w:spacing w:line="240" w:lineRule="auto"/>
              <w:jc w:val="center"/>
              <w:rPr>
                <w:rFonts w:ascii="Times New Roman" w:hAnsi="Times New Roman"/>
                <w:b/>
                <w:szCs w:val="24"/>
              </w:rPr>
            </w:pPr>
            <w:r w:rsidRPr="0048342E">
              <w:rPr>
                <w:rFonts w:ascii="Times New Roman" w:hAnsi="Times New Roman"/>
                <w:b/>
                <w:szCs w:val="24"/>
              </w:rPr>
              <w:t>Количество</w:t>
            </w:r>
          </w:p>
        </w:tc>
        <w:tc>
          <w:tcPr>
            <w:tcW w:w="1576" w:type="dxa"/>
            <w:vAlign w:val="center"/>
          </w:tcPr>
          <w:p w:rsidR="0048342E" w:rsidRPr="0048342E" w:rsidRDefault="0048342E" w:rsidP="0048342E">
            <w:pPr>
              <w:spacing w:line="240" w:lineRule="auto"/>
              <w:jc w:val="center"/>
              <w:rPr>
                <w:rFonts w:ascii="Times New Roman" w:hAnsi="Times New Roman"/>
                <w:b/>
                <w:szCs w:val="24"/>
              </w:rPr>
            </w:pPr>
            <w:r w:rsidRPr="0048342E">
              <w:rPr>
                <w:rFonts w:ascii="Times New Roman" w:hAnsi="Times New Roman"/>
                <w:b/>
                <w:szCs w:val="24"/>
              </w:rPr>
              <w:t>Цена за единицу</w:t>
            </w:r>
          </w:p>
        </w:tc>
        <w:tc>
          <w:tcPr>
            <w:tcW w:w="1468" w:type="dxa"/>
            <w:vAlign w:val="center"/>
          </w:tcPr>
          <w:p w:rsidR="0048342E" w:rsidRPr="0048342E" w:rsidRDefault="0048342E" w:rsidP="0048342E">
            <w:pPr>
              <w:spacing w:line="240" w:lineRule="auto"/>
              <w:jc w:val="center"/>
              <w:rPr>
                <w:rFonts w:ascii="Times New Roman" w:hAnsi="Times New Roman"/>
                <w:b/>
                <w:szCs w:val="24"/>
              </w:rPr>
            </w:pPr>
            <w:r w:rsidRPr="0048342E">
              <w:rPr>
                <w:rFonts w:ascii="Times New Roman" w:hAnsi="Times New Roman"/>
                <w:b/>
                <w:szCs w:val="24"/>
              </w:rPr>
              <w:t>Цена за количество</w:t>
            </w:r>
          </w:p>
        </w:tc>
      </w:tr>
      <w:tr w:rsidR="0048342E" w:rsidRPr="001C0B13" w:rsidTr="0048342E">
        <w:tc>
          <w:tcPr>
            <w:tcW w:w="1715" w:type="dxa"/>
          </w:tcPr>
          <w:p w:rsidR="0048342E" w:rsidRPr="001C0B13" w:rsidRDefault="0048342E" w:rsidP="007746EA">
            <w:pPr>
              <w:spacing w:line="240" w:lineRule="auto"/>
              <w:jc w:val="center"/>
              <w:rPr>
                <w:rFonts w:ascii="Times New Roman" w:hAnsi="Times New Roman"/>
                <w:szCs w:val="24"/>
              </w:rPr>
            </w:pPr>
          </w:p>
        </w:tc>
        <w:tc>
          <w:tcPr>
            <w:tcW w:w="1393" w:type="dxa"/>
          </w:tcPr>
          <w:p w:rsidR="0048342E" w:rsidRPr="001C0B13" w:rsidRDefault="0048342E" w:rsidP="007746EA">
            <w:pPr>
              <w:spacing w:line="240" w:lineRule="auto"/>
              <w:jc w:val="center"/>
              <w:rPr>
                <w:rFonts w:ascii="Times New Roman" w:hAnsi="Times New Roman"/>
                <w:szCs w:val="24"/>
              </w:rPr>
            </w:pPr>
          </w:p>
        </w:tc>
        <w:tc>
          <w:tcPr>
            <w:tcW w:w="2026" w:type="dxa"/>
          </w:tcPr>
          <w:p w:rsidR="0048342E" w:rsidRPr="001C0B13" w:rsidRDefault="0048342E" w:rsidP="007746EA">
            <w:pPr>
              <w:spacing w:line="240" w:lineRule="auto"/>
              <w:jc w:val="center"/>
              <w:rPr>
                <w:rFonts w:ascii="Times New Roman" w:hAnsi="Times New Roman"/>
                <w:szCs w:val="24"/>
              </w:rPr>
            </w:pPr>
          </w:p>
        </w:tc>
        <w:tc>
          <w:tcPr>
            <w:tcW w:w="1961" w:type="dxa"/>
          </w:tcPr>
          <w:p w:rsidR="0048342E" w:rsidRPr="001C0B13" w:rsidRDefault="0048342E" w:rsidP="007746EA">
            <w:pPr>
              <w:spacing w:line="240" w:lineRule="auto"/>
              <w:jc w:val="center"/>
              <w:rPr>
                <w:rFonts w:ascii="Times New Roman" w:hAnsi="Times New Roman"/>
                <w:szCs w:val="24"/>
              </w:rPr>
            </w:pPr>
          </w:p>
        </w:tc>
        <w:tc>
          <w:tcPr>
            <w:tcW w:w="1576" w:type="dxa"/>
          </w:tcPr>
          <w:p w:rsidR="0048342E" w:rsidRPr="001C0B13" w:rsidRDefault="0048342E" w:rsidP="007746EA">
            <w:pPr>
              <w:spacing w:line="240" w:lineRule="auto"/>
              <w:jc w:val="center"/>
              <w:rPr>
                <w:rFonts w:ascii="Times New Roman" w:hAnsi="Times New Roman"/>
                <w:szCs w:val="24"/>
              </w:rPr>
            </w:pPr>
          </w:p>
        </w:tc>
        <w:tc>
          <w:tcPr>
            <w:tcW w:w="1468" w:type="dxa"/>
          </w:tcPr>
          <w:p w:rsidR="0048342E" w:rsidRPr="001C0B13" w:rsidRDefault="0048342E" w:rsidP="007746EA">
            <w:pPr>
              <w:spacing w:line="240" w:lineRule="auto"/>
              <w:jc w:val="center"/>
              <w:rPr>
                <w:rFonts w:ascii="Times New Roman" w:hAnsi="Times New Roman"/>
                <w:szCs w:val="24"/>
              </w:rPr>
            </w:pPr>
          </w:p>
        </w:tc>
      </w:tr>
      <w:tr w:rsidR="0048342E" w:rsidRPr="001C0B13" w:rsidTr="0048342E">
        <w:tc>
          <w:tcPr>
            <w:tcW w:w="1715" w:type="dxa"/>
          </w:tcPr>
          <w:p w:rsidR="0048342E" w:rsidRPr="001C0B13" w:rsidRDefault="0048342E" w:rsidP="007746EA">
            <w:pPr>
              <w:spacing w:line="240" w:lineRule="auto"/>
              <w:jc w:val="center"/>
              <w:rPr>
                <w:rFonts w:ascii="Times New Roman" w:hAnsi="Times New Roman"/>
                <w:szCs w:val="24"/>
              </w:rPr>
            </w:pPr>
          </w:p>
        </w:tc>
        <w:tc>
          <w:tcPr>
            <w:tcW w:w="1393" w:type="dxa"/>
          </w:tcPr>
          <w:p w:rsidR="0048342E" w:rsidRPr="001C0B13" w:rsidRDefault="0048342E" w:rsidP="007746EA">
            <w:pPr>
              <w:spacing w:line="240" w:lineRule="auto"/>
              <w:jc w:val="center"/>
              <w:rPr>
                <w:rFonts w:ascii="Times New Roman" w:hAnsi="Times New Roman"/>
                <w:szCs w:val="24"/>
              </w:rPr>
            </w:pPr>
          </w:p>
        </w:tc>
        <w:tc>
          <w:tcPr>
            <w:tcW w:w="2026" w:type="dxa"/>
          </w:tcPr>
          <w:p w:rsidR="0048342E" w:rsidRPr="001C0B13" w:rsidRDefault="0048342E" w:rsidP="007746EA">
            <w:pPr>
              <w:spacing w:line="240" w:lineRule="auto"/>
              <w:jc w:val="center"/>
              <w:rPr>
                <w:rFonts w:ascii="Times New Roman" w:hAnsi="Times New Roman"/>
                <w:szCs w:val="24"/>
              </w:rPr>
            </w:pPr>
          </w:p>
        </w:tc>
        <w:tc>
          <w:tcPr>
            <w:tcW w:w="1961" w:type="dxa"/>
          </w:tcPr>
          <w:p w:rsidR="0048342E" w:rsidRPr="001C0B13" w:rsidRDefault="0048342E" w:rsidP="007746EA">
            <w:pPr>
              <w:spacing w:line="240" w:lineRule="auto"/>
              <w:jc w:val="center"/>
              <w:rPr>
                <w:rFonts w:ascii="Times New Roman" w:hAnsi="Times New Roman"/>
                <w:szCs w:val="24"/>
              </w:rPr>
            </w:pPr>
          </w:p>
        </w:tc>
        <w:tc>
          <w:tcPr>
            <w:tcW w:w="1576" w:type="dxa"/>
          </w:tcPr>
          <w:p w:rsidR="0048342E" w:rsidRPr="001C0B13" w:rsidRDefault="0048342E" w:rsidP="007746EA">
            <w:pPr>
              <w:spacing w:line="240" w:lineRule="auto"/>
              <w:jc w:val="center"/>
              <w:rPr>
                <w:rFonts w:ascii="Times New Roman" w:hAnsi="Times New Roman"/>
                <w:szCs w:val="24"/>
              </w:rPr>
            </w:pPr>
          </w:p>
        </w:tc>
        <w:tc>
          <w:tcPr>
            <w:tcW w:w="1468" w:type="dxa"/>
          </w:tcPr>
          <w:p w:rsidR="0048342E" w:rsidRPr="001C0B13" w:rsidRDefault="0048342E" w:rsidP="007746EA">
            <w:pPr>
              <w:spacing w:line="240" w:lineRule="auto"/>
              <w:jc w:val="center"/>
              <w:rPr>
                <w:rFonts w:ascii="Times New Roman" w:hAnsi="Times New Roman"/>
                <w:szCs w:val="24"/>
              </w:rPr>
            </w:pPr>
          </w:p>
        </w:tc>
      </w:tr>
      <w:tr w:rsidR="0048342E" w:rsidRPr="001C0B13" w:rsidTr="0048342E">
        <w:tc>
          <w:tcPr>
            <w:tcW w:w="1715" w:type="dxa"/>
          </w:tcPr>
          <w:p w:rsidR="0048342E" w:rsidRPr="001C0B13" w:rsidRDefault="0048342E" w:rsidP="007746EA">
            <w:pPr>
              <w:spacing w:line="240" w:lineRule="auto"/>
              <w:jc w:val="center"/>
              <w:rPr>
                <w:rFonts w:ascii="Times New Roman" w:hAnsi="Times New Roman"/>
                <w:szCs w:val="24"/>
              </w:rPr>
            </w:pPr>
          </w:p>
        </w:tc>
        <w:tc>
          <w:tcPr>
            <w:tcW w:w="1393" w:type="dxa"/>
          </w:tcPr>
          <w:p w:rsidR="0048342E" w:rsidRPr="001C0B13" w:rsidRDefault="0048342E" w:rsidP="007746EA">
            <w:pPr>
              <w:spacing w:line="240" w:lineRule="auto"/>
              <w:jc w:val="center"/>
              <w:rPr>
                <w:rFonts w:ascii="Times New Roman" w:hAnsi="Times New Roman"/>
                <w:szCs w:val="24"/>
              </w:rPr>
            </w:pPr>
          </w:p>
        </w:tc>
        <w:tc>
          <w:tcPr>
            <w:tcW w:w="2026" w:type="dxa"/>
          </w:tcPr>
          <w:p w:rsidR="0048342E" w:rsidRPr="001C0B13" w:rsidRDefault="0048342E" w:rsidP="007746EA">
            <w:pPr>
              <w:spacing w:line="240" w:lineRule="auto"/>
              <w:jc w:val="center"/>
              <w:rPr>
                <w:rFonts w:ascii="Times New Roman" w:hAnsi="Times New Roman"/>
                <w:szCs w:val="24"/>
              </w:rPr>
            </w:pPr>
          </w:p>
        </w:tc>
        <w:tc>
          <w:tcPr>
            <w:tcW w:w="1961" w:type="dxa"/>
          </w:tcPr>
          <w:p w:rsidR="0048342E" w:rsidRPr="001C0B13" w:rsidRDefault="0048342E" w:rsidP="007746EA">
            <w:pPr>
              <w:spacing w:line="240" w:lineRule="auto"/>
              <w:jc w:val="center"/>
              <w:rPr>
                <w:rFonts w:ascii="Times New Roman" w:hAnsi="Times New Roman"/>
                <w:szCs w:val="24"/>
              </w:rPr>
            </w:pPr>
          </w:p>
        </w:tc>
        <w:tc>
          <w:tcPr>
            <w:tcW w:w="1576" w:type="dxa"/>
          </w:tcPr>
          <w:p w:rsidR="0048342E" w:rsidRPr="001C0B13" w:rsidRDefault="0048342E" w:rsidP="007746EA">
            <w:pPr>
              <w:spacing w:line="240" w:lineRule="auto"/>
              <w:jc w:val="center"/>
              <w:rPr>
                <w:rFonts w:ascii="Times New Roman" w:hAnsi="Times New Roman"/>
                <w:szCs w:val="24"/>
              </w:rPr>
            </w:pPr>
          </w:p>
        </w:tc>
        <w:tc>
          <w:tcPr>
            <w:tcW w:w="1468" w:type="dxa"/>
          </w:tcPr>
          <w:p w:rsidR="0048342E" w:rsidRPr="001C0B13" w:rsidRDefault="0048342E" w:rsidP="007746EA">
            <w:pPr>
              <w:spacing w:line="240" w:lineRule="auto"/>
              <w:jc w:val="center"/>
              <w:rPr>
                <w:rFonts w:ascii="Times New Roman" w:hAnsi="Times New Roman"/>
                <w:szCs w:val="24"/>
              </w:rPr>
            </w:pPr>
          </w:p>
        </w:tc>
      </w:tr>
    </w:tbl>
    <w:p w:rsidR="0048342E" w:rsidRPr="001C0B13" w:rsidRDefault="0048342E" w:rsidP="0048342E">
      <w:pPr>
        <w:spacing w:line="240" w:lineRule="auto"/>
        <w:rPr>
          <w:rFonts w:ascii="Times New Roman" w:hAnsi="Times New Roman"/>
          <w:szCs w:val="24"/>
        </w:rPr>
      </w:pPr>
    </w:p>
    <w:p w:rsidR="0048342E" w:rsidRDefault="0048342E"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48342E" w:rsidRDefault="0048342E"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48342E" w:rsidRDefault="0048342E">
      <w:pPr>
        <w:spacing w:after="160" w:line="259" w:lineRule="auto"/>
        <w:rPr>
          <w:rFonts w:ascii="Times New Roman" w:hAnsi="Times New Roman"/>
          <w:szCs w:val="24"/>
        </w:rPr>
      </w:pPr>
    </w:p>
    <w:tbl>
      <w:tblPr>
        <w:tblpPr w:leftFromText="180" w:rightFromText="180" w:vertAnchor="text" w:horzAnchor="margin" w:tblpY="72"/>
        <w:tblW w:w="94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4649"/>
      </w:tblGrid>
      <w:tr w:rsidR="0048342E" w:rsidRPr="001C0B13" w:rsidTr="007746EA">
        <w:tc>
          <w:tcPr>
            <w:tcW w:w="4788" w:type="dxa"/>
            <w:tcBorders>
              <w:top w:val="nil"/>
              <w:left w:val="nil"/>
              <w:bottom w:val="nil"/>
              <w:right w:val="nil"/>
            </w:tcBorders>
          </w:tcPr>
          <w:p w:rsidR="0048342E" w:rsidRPr="001C0B13" w:rsidRDefault="0048342E" w:rsidP="007746EA">
            <w:pPr>
              <w:pStyle w:val="af6"/>
              <w:rPr>
                <w:b/>
                <w:szCs w:val="24"/>
              </w:rPr>
            </w:pPr>
            <w:r w:rsidRPr="001C0B13">
              <w:rPr>
                <w:b/>
                <w:i/>
                <w:szCs w:val="24"/>
              </w:rPr>
              <w:t>Заказчик:</w:t>
            </w:r>
          </w:p>
          <w:p w:rsidR="0048342E" w:rsidRPr="001C0B13" w:rsidRDefault="0048342E" w:rsidP="00013B5F">
            <w:pPr>
              <w:keepNext/>
              <w:keepLines/>
              <w:tabs>
                <w:tab w:val="left" w:pos="2977"/>
              </w:tabs>
              <w:spacing w:line="240" w:lineRule="auto"/>
              <w:rPr>
                <w:rFonts w:ascii="Times New Roman" w:hAnsi="Times New Roman"/>
                <w:szCs w:val="24"/>
              </w:rPr>
            </w:pPr>
          </w:p>
        </w:tc>
        <w:tc>
          <w:tcPr>
            <w:tcW w:w="4649" w:type="dxa"/>
            <w:tcBorders>
              <w:top w:val="nil"/>
              <w:left w:val="nil"/>
              <w:bottom w:val="nil"/>
              <w:right w:val="nil"/>
            </w:tcBorders>
          </w:tcPr>
          <w:p w:rsidR="0048342E" w:rsidRPr="001C0B13" w:rsidRDefault="0048342E" w:rsidP="007746EA">
            <w:pPr>
              <w:pStyle w:val="af6"/>
              <w:ind w:firstLine="567"/>
              <w:rPr>
                <w:b/>
                <w:bCs/>
                <w:i/>
                <w:iCs/>
                <w:szCs w:val="24"/>
              </w:rPr>
            </w:pPr>
            <w:r w:rsidRPr="001C0B13">
              <w:rPr>
                <w:b/>
                <w:bCs/>
                <w:i/>
                <w:iCs/>
                <w:szCs w:val="24"/>
              </w:rPr>
              <w:t>Поставщик:</w:t>
            </w:r>
          </w:p>
          <w:p w:rsidR="0048342E" w:rsidRPr="001C0B13" w:rsidRDefault="0048342E" w:rsidP="007746EA">
            <w:pPr>
              <w:tabs>
                <w:tab w:val="left" w:pos="0"/>
              </w:tabs>
              <w:spacing w:line="240" w:lineRule="auto"/>
              <w:rPr>
                <w:rFonts w:ascii="Times New Roman" w:hAnsi="Times New Roman"/>
                <w:szCs w:val="24"/>
              </w:rPr>
            </w:pPr>
          </w:p>
          <w:p w:rsidR="0048342E" w:rsidRPr="001C0B13" w:rsidRDefault="0048342E" w:rsidP="007746EA">
            <w:pPr>
              <w:pStyle w:val="af6"/>
              <w:rPr>
                <w:bCs/>
                <w:iCs/>
                <w:szCs w:val="24"/>
              </w:rPr>
            </w:pPr>
          </w:p>
        </w:tc>
      </w:tr>
      <w:tr w:rsidR="0048342E" w:rsidRPr="001C0B13" w:rsidTr="007746EA">
        <w:tc>
          <w:tcPr>
            <w:tcW w:w="4788" w:type="dxa"/>
            <w:tcBorders>
              <w:top w:val="nil"/>
              <w:left w:val="nil"/>
              <w:bottom w:val="nil"/>
              <w:right w:val="nil"/>
            </w:tcBorders>
          </w:tcPr>
          <w:p w:rsidR="0048342E" w:rsidRPr="001C0B13" w:rsidRDefault="0048342E" w:rsidP="007746EA">
            <w:pPr>
              <w:pStyle w:val="af6"/>
              <w:rPr>
                <w:b/>
                <w:i/>
                <w:szCs w:val="24"/>
              </w:rPr>
            </w:pPr>
          </w:p>
          <w:p w:rsidR="0048342E" w:rsidRPr="001C0B13" w:rsidRDefault="0048342E" w:rsidP="00013B5F">
            <w:pPr>
              <w:pStyle w:val="af6"/>
              <w:rPr>
                <w:b/>
                <w:i/>
                <w:szCs w:val="24"/>
              </w:rPr>
            </w:pPr>
            <w:r>
              <w:rPr>
                <w:b/>
                <w:i/>
                <w:szCs w:val="24"/>
              </w:rPr>
              <w:t>__________</w:t>
            </w:r>
            <w:r w:rsidRPr="001C0B13">
              <w:rPr>
                <w:b/>
                <w:i/>
                <w:szCs w:val="24"/>
              </w:rPr>
              <w:t xml:space="preserve">__ </w:t>
            </w:r>
            <w:r>
              <w:rPr>
                <w:b/>
                <w:i/>
                <w:szCs w:val="24"/>
              </w:rPr>
              <w:t xml:space="preserve">/ </w:t>
            </w:r>
          </w:p>
        </w:tc>
        <w:tc>
          <w:tcPr>
            <w:tcW w:w="4649" w:type="dxa"/>
            <w:tcBorders>
              <w:top w:val="nil"/>
              <w:left w:val="nil"/>
              <w:bottom w:val="nil"/>
              <w:right w:val="nil"/>
            </w:tcBorders>
          </w:tcPr>
          <w:p w:rsidR="0048342E" w:rsidRPr="001C0B13" w:rsidRDefault="0048342E" w:rsidP="007746EA">
            <w:pPr>
              <w:pStyle w:val="af6"/>
              <w:ind w:firstLine="567"/>
              <w:rPr>
                <w:b/>
                <w:bCs/>
                <w:i/>
                <w:iCs/>
                <w:szCs w:val="24"/>
              </w:rPr>
            </w:pPr>
          </w:p>
        </w:tc>
      </w:tr>
    </w:tbl>
    <w:p w:rsidR="0048342E" w:rsidRDefault="0048342E">
      <w:pPr>
        <w:spacing w:after="160" w:line="259" w:lineRule="auto"/>
        <w:rPr>
          <w:rFonts w:ascii="Times New Roman" w:hAnsi="Times New Roman"/>
          <w:szCs w:val="24"/>
        </w:rPr>
      </w:pPr>
    </w:p>
    <w:p w:rsidR="0048342E" w:rsidRDefault="0048342E">
      <w:pPr>
        <w:spacing w:after="160" w:line="259" w:lineRule="auto"/>
        <w:rPr>
          <w:rFonts w:ascii="Times New Roman" w:hAnsi="Times New Roman"/>
          <w:szCs w:val="24"/>
        </w:rPr>
      </w:pPr>
      <w:r>
        <w:rPr>
          <w:rFonts w:ascii="Times New Roman" w:hAnsi="Times New Roman"/>
          <w:szCs w:val="24"/>
        </w:rPr>
        <w:br w:type="page"/>
      </w:r>
    </w:p>
    <w:p w:rsidR="0048342E" w:rsidRDefault="0048342E" w:rsidP="0048342E">
      <w:pPr>
        <w:keepNext/>
        <w:tabs>
          <w:tab w:val="num" w:pos="1134"/>
        </w:tabs>
        <w:suppressAutoHyphens/>
        <w:overflowPunct w:val="0"/>
        <w:autoSpaceDE w:val="0"/>
        <w:autoSpaceDN w:val="0"/>
        <w:adjustRightInd w:val="0"/>
        <w:spacing w:line="240" w:lineRule="auto"/>
        <w:jc w:val="right"/>
        <w:textAlignment w:val="baseline"/>
        <w:outlineLvl w:val="1"/>
        <w:rPr>
          <w:rFonts w:ascii="Times New Roman" w:hAnsi="Times New Roman"/>
          <w:szCs w:val="24"/>
        </w:rPr>
      </w:pPr>
      <w:r w:rsidRPr="001C0B13">
        <w:rPr>
          <w:rFonts w:ascii="Times New Roman" w:hAnsi="Times New Roman"/>
          <w:szCs w:val="24"/>
        </w:rPr>
        <w:lastRenderedPageBreak/>
        <w:t>Приложение</w:t>
      </w:r>
      <w:r>
        <w:rPr>
          <w:rFonts w:ascii="Times New Roman" w:hAnsi="Times New Roman"/>
          <w:szCs w:val="24"/>
        </w:rPr>
        <w:t xml:space="preserve"> № 2</w:t>
      </w:r>
    </w:p>
    <w:p w:rsidR="0048342E" w:rsidRDefault="0048342E" w:rsidP="0048342E">
      <w:pPr>
        <w:keepNext/>
        <w:tabs>
          <w:tab w:val="num" w:pos="1134"/>
        </w:tabs>
        <w:suppressAutoHyphens/>
        <w:overflowPunct w:val="0"/>
        <w:autoSpaceDE w:val="0"/>
        <w:autoSpaceDN w:val="0"/>
        <w:adjustRightInd w:val="0"/>
        <w:spacing w:line="240" w:lineRule="auto"/>
        <w:jc w:val="right"/>
        <w:textAlignment w:val="baseline"/>
        <w:outlineLvl w:val="1"/>
        <w:rPr>
          <w:rFonts w:ascii="Times New Roman" w:hAnsi="Times New Roman"/>
          <w:b/>
          <w:szCs w:val="24"/>
        </w:rPr>
      </w:pPr>
      <w:r>
        <w:rPr>
          <w:rFonts w:ascii="Times New Roman" w:hAnsi="Times New Roman"/>
          <w:szCs w:val="24"/>
        </w:rPr>
        <w:t>к договору</w:t>
      </w:r>
    </w:p>
    <w:p w:rsidR="0048342E" w:rsidRDefault="0048342E"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544ED9" w:rsidRDefault="00C23CCC"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r w:rsidRPr="001C0B13">
        <w:rPr>
          <w:rFonts w:ascii="Times New Roman" w:hAnsi="Times New Roman"/>
          <w:b/>
          <w:szCs w:val="24"/>
        </w:rPr>
        <w:t>Техническое задание</w:t>
      </w:r>
    </w:p>
    <w:p w:rsidR="0048342E" w:rsidRDefault="0048342E"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48342E" w:rsidRDefault="0048342E"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D470B7" w:rsidRDefault="00D470B7"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D470B7" w:rsidRDefault="00D470B7"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D470B7" w:rsidRDefault="00D470B7"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D470B7" w:rsidRDefault="00D470B7"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D470B7" w:rsidRDefault="00D470B7"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p w:rsidR="0048342E" w:rsidRPr="001C0B13" w:rsidRDefault="0048342E" w:rsidP="00502DFD">
      <w:pPr>
        <w:keepNext/>
        <w:tabs>
          <w:tab w:val="num" w:pos="1134"/>
        </w:tabs>
        <w:suppressAutoHyphens/>
        <w:overflowPunct w:val="0"/>
        <w:autoSpaceDE w:val="0"/>
        <w:autoSpaceDN w:val="0"/>
        <w:adjustRightInd w:val="0"/>
        <w:spacing w:line="240" w:lineRule="auto"/>
        <w:jc w:val="center"/>
        <w:textAlignment w:val="baseline"/>
        <w:outlineLvl w:val="1"/>
        <w:rPr>
          <w:rFonts w:ascii="Times New Roman" w:hAnsi="Times New Roman"/>
          <w:b/>
          <w:szCs w:val="24"/>
        </w:rPr>
      </w:pPr>
    </w:p>
    <w:sectPr w:rsidR="0048342E" w:rsidRPr="001C0B13" w:rsidSect="001C0B13">
      <w:headerReference w:type="default" r:id="rId8"/>
      <w:pgSz w:w="11906" w:h="16838"/>
      <w:pgMar w:top="567" w:right="707" w:bottom="567"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AF" w:rsidRDefault="003936AF" w:rsidP="00544ED9">
      <w:pPr>
        <w:spacing w:line="240" w:lineRule="auto"/>
      </w:pPr>
      <w:r>
        <w:separator/>
      </w:r>
    </w:p>
  </w:endnote>
  <w:endnote w:type="continuationSeparator" w:id="0">
    <w:p w:rsidR="003936AF" w:rsidRDefault="003936AF" w:rsidP="00544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AF" w:rsidRDefault="003936AF" w:rsidP="00544ED9">
      <w:pPr>
        <w:spacing w:line="240" w:lineRule="auto"/>
      </w:pPr>
      <w:r>
        <w:separator/>
      </w:r>
    </w:p>
  </w:footnote>
  <w:footnote w:type="continuationSeparator" w:id="0">
    <w:p w:rsidR="003936AF" w:rsidRDefault="003936AF" w:rsidP="00544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42" w:rsidRDefault="007B6D42" w:rsidP="00544ED9">
    <w:pPr>
      <w:pStyle w:val="a9"/>
      <w:jc w:val="right"/>
      <w:rPr>
        <w:rFonts w:ascii="Times New Roman" w:hAnsi="Times New Roman"/>
        <w:sz w:val="22"/>
        <w:szCs w:val="22"/>
      </w:rPr>
    </w:pPr>
    <w:r w:rsidRPr="00544ED9">
      <w:rPr>
        <w:rFonts w:ascii="Times New Roman" w:hAnsi="Times New Roman"/>
        <w:sz w:val="22"/>
        <w:szCs w:val="22"/>
      </w:rPr>
      <w:t>Приложение №</w:t>
    </w:r>
    <w:r>
      <w:rPr>
        <w:rFonts w:ascii="Times New Roman" w:hAnsi="Times New Roman"/>
        <w:sz w:val="22"/>
        <w:szCs w:val="22"/>
      </w:rPr>
      <w:t>3</w:t>
    </w:r>
    <w:r w:rsidRPr="00544ED9">
      <w:rPr>
        <w:rFonts w:ascii="Times New Roman" w:hAnsi="Times New Roman"/>
        <w:sz w:val="22"/>
        <w:szCs w:val="22"/>
      </w:rPr>
      <w:t xml:space="preserve"> </w:t>
    </w:r>
  </w:p>
  <w:p w:rsidR="007B6D42" w:rsidRPr="00544ED9" w:rsidRDefault="007B6D42" w:rsidP="00544ED9">
    <w:pPr>
      <w:pStyle w:val="a9"/>
      <w:jc w:val="right"/>
      <w:rPr>
        <w:rFonts w:ascii="Times New Roman" w:hAnsi="Times New Roman"/>
        <w:sz w:val="22"/>
        <w:szCs w:val="22"/>
      </w:rPr>
    </w:pPr>
    <w:r w:rsidRPr="00544ED9">
      <w:rPr>
        <w:rFonts w:ascii="Times New Roman" w:hAnsi="Times New Roman"/>
        <w:sz w:val="22"/>
        <w:szCs w:val="22"/>
      </w:rPr>
      <w:t>к документации о закупке</w:t>
    </w:r>
  </w:p>
  <w:p w:rsidR="007B6D42" w:rsidRPr="00544ED9" w:rsidRDefault="007B6D42" w:rsidP="00544ED9">
    <w:pPr>
      <w:pStyle w:val="a9"/>
      <w:spacing w:after="120"/>
      <w:jc w:val="center"/>
      <w:rPr>
        <w:rFonts w:ascii="Times New Roman" w:hAnsi="Times New Roman"/>
        <w:sz w:val="22"/>
        <w:szCs w:val="22"/>
      </w:rPr>
    </w:pPr>
    <w:r w:rsidRPr="00544ED9">
      <w:rPr>
        <w:rFonts w:ascii="Times New Roman" w:hAnsi="Times New Roman"/>
        <w:sz w:val="22"/>
        <w:szCs w:val="22"/>
      </w:rPr>
      <w:t>ПРОЕКТ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47A"/>
    <w:multiLevelType w:val="multilevel"/>
    <w:tmpl w:val="1F5C5C08"/>
    <w:lvl w:ilvl="0">
      <w:start w:val="1"/>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nsid w:val="0A407C41"/>
    <w:multiLevelType w:val="multilevel"/>
    <w:tmpl w:val="7F30CDA2"/>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4E4325A"/>
    <w:multiLevelType w:val="multilevel"/>
    <w:tmpl w:val="7F30CDA2"/>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DD4753F"/>
    <w:multiLevelType w:val="hybridMultilevel"/>
    <w:tmpl w:val="AA8E75C0"/>
    <w:lvl w:ilvl="0" w:tplc="AF0AA27E">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2E95573"/>
    <w:multiLevelType w:val="multilevel"/>
    <w:tmpl w:val="DB32850E"/>
    <w:lvl w:ilvl="0">
      <w:start w:val="1"/>
      <w:numFmt w:val="decimal"/>
      <w:lvlText w:val="%1."/>
      <w:lvlJc w:val="left"/>
      <w:pPr>
        <w:tabs>
          <w:tab w:val="num" w:pos="420"/>
        </w:tabs>
        <w:ind w:left="420" w:hanging="420"/>
      </w:pPr>
    </w:lvl>
    <w:lvl w:ilvl="1">
      <w:start w:val="1"/>
      <w:numFmt w:val="decimal"/>
      <w:lvlText w:val="2.%2."/>
      <w:lvlJc w:val="left"/>
      <w:pPr>
        <w:tabs>
          <w:tab w:val="num" w:pos="454"/>
        </w:tabs>
        <w:ind w:left="454" w:hanging="454"/>
      </w:pPr>
      <w:rPr>
        <w:sz w:val="20"/>
        <w:szCs w:val="20"/>
      </w:rPr>
    </w:lvl>
    <w:lvl w:ilvl="2">
      <w:start w:val="1"/>
      <w:numFmt w:val="decimal"/>
      <w:lvlText w:val="%1.%2.%3."/>
      <w:lvlJc w:val="left"/>
      <w:pPr>
        <w:tabs>
          <w:tab w:val="num" w:pos="2080"/>
        </w:tabs>
        <w:ind w:left="2080" w:hanging="720"/>
      </w:pPr>
    </w:lvl>
    <w:lvl w:ilvl="3">
      <w:start w:val="1"/>
      <w:numFmt w:val="decimal"/>
      <w:lvlText w:val="%1.%2.%3.%4."/>
      <w:lvlJc w:val="left"/>
      <w:pPr>
        <w:tabs>
          <w:tab w:val="num" w:pos="2760"/>
        </w:tabs>
        <w:ind w:left="2760" w:hanging="720"/>
      </w:pPr>
    </w:lvl>
    <w:lvl w:ilvl="4">
      <w:start w:val="1"/>
      <w:numFmt w:val="decimal"/>
      <w:lvlText w:val="%1.%2.%3.%4.%5."/>
      <w:lvlJc w:val="left"/>
      <w:pPr>
        <w:tabs>
          <w:tab w:val="num" w:pos="3800"/>
        </w:tabs>
        <w:ind w:left="3800" w:hanging="1080"/>
      </w:pPr>
    </w:lvl>
    <w:lvl w:ilvl="5">
      <w:start w:val="1"/>
      <w:numFmt w:val="decimal"/>
      <w:lvlText w:val="%1.%2.%3.%4.%5.%6."/>
      <w:lvlJc w:val="left"/>
      <w:pPr>
        <w:tabs>
          <w:tab w:val="num" w:pos="4480"/>
        </w:tabs>
        <w:ind w:left="4480" w:hanging="1080"/>
      </w:pPr>
    </w:lvl>
    <w:lvl w:ilvl="6">
      <w:start w:val="1"/>
      <w:numFmt w:val="decimal"/>
      <w:lvlText w:val="%1.%2.%3.%4.%5.%6.%7."/>
      <w:lvlJc w:val="left"/>
      <w:pPr>
        <w:tabs>
          <w:tab w:val="num" w:pos="5160"/>
        </w:tabs>
        <w:ind w:left="5160" w:hanging="1080"/>
      </w:pPr>
    </w:lvl>
    <w:lvl w:ilvl="7">
      <w:start w:val="1"/>
      <w:numFmt w:val="decimal"/>
      <w:lvlText w:val="%1.%2.%3.%4.%5.%6.%7.%8."/>
      <w:lvlJc w:val="left"/>
      <w:pPr>
        <w:tabs>
          <w:tab w:val="num" w:pos="6200"/>
        </w:tabs>
        <w:ind w:left="6200" w:hanging="1440"/>
      </w:pPr>
    </w:lvl>
    <w:lvl w:ilvl="8">
      <w:start w:val="1"/>
      <w:numFmt w:val="decimal"/>
      <w:lvlText w:val="%1.%2.%3.%4.%5.%6.%7.%8.%9."/>
      <w:lvlJc w:val="left"/>
      <w:pPr>
        <w:tabs>
          <w:tab w:val="num" w:pos="6880"/>
        </w:tabs>
        <w:ind w:left="6880" w:hanging="1440"/>
      </w:pPr>
    </w:lvl>
  </w:abstractNum>
  <w:abstractNum w:abstractNumId="5">
    <w:nsid w:val="33F44EE9"/>
    <w:multiLevelType w:val="hybridMultilevel"/>
    <w:tmpl w:val="EDD4A7A4"/>
    <w:lvl w:ilvl="0" w:tplc="0419000F">
      <w:start w:val="1"/>
      <w:numFmt w:val="decimal"/>
      <w:lvlText w:val="%1."/>
      <w:lvlJc w:val="left"/>
      <w:pPr>
        <w:ind w:left="3468" w:hanging="360"/>
      </w:pPr>
    </w:lvl>
    <w:lvl w:ilvl="1" w:tplc="04190019" w:tentative="1">
      <w:start w:val="1"/>
      <w:numFmt w:val="lowerLetter"/>
      <w:lvlText w:val="%2."/>
      <w:lvlJc w:val="left"/>
      <w:pPr>
        <w:ind w:left="4188" w:hanging="360"/>
      </w:pPr>
    </w:lvl>
    <w:lvl w:ilvl="2" w:tplc="0419001B" w:tentative="1">
      <w:start w:val="1"/>
      <w:numFmt w:val="lowerRoman"/>
      <w:lvlText w:val="%3."/>
      <w:lvlJc w:val="right"/>
      <w:pPr>
        <w:ind w:left="4908" w:hanging="180"/>
      </w:pPr>
    </w:lvl>
    <w:lvl w:ilvl="3" w:tplc="0419000F" w:tentative="1">
      <w:start w:val="1"/>
      <w:numFmt w:val="decimal"/>
      <w:lvlText w:val="%4."/>
      <w:lvlJc w:val="left"/>
      <w:pPr>
        <w:ind w:left="5628" w:hanging="360"/>
      </w:pPr>
    </w:lvl>
    <w:lvl w:ilvl="4" w:tplc="04190019" w:tentative="1">
      <w:start w:val="1"/>
      <w:numFmt w:val="lowerLetter"/>
      <w:lvlText w:val="%5."/>
      <w:lvlJc w:val="left"/>
      <w:pPr>
        <w:ind w:left="6348" w:hanging="360"/>
      </w:pPr>
    </w:lvl>
    <w:lvl w:ilvl="5" w:tplc="0419001B" w:tentative="1">
      <w:start w:val="1"/>
      <w:numFmt w:val="lowerRoman"/>
      <w:lvlText w:val="%6."/>
      <w:lvlJc w:val="right"/>
      <w:pPr>
        <w:ind w:left="7068" w:hanging="180"/>
      </w:pPr>
    </w:lvl>
    <w:lvl w:ilvl="6" w:tplc="0419000F" w:tentative="1">
      <w:start w:val="1"/>
      <w:numFmt w:val="decimal"/>
      <w:lvlText w:val="%7."/>
      <w:lvlJc w:val="left"/>
      <w:pPr>
        <w:ind w:left="7788" w:hanging="360"/>
      </w:pPr>
    </w:lvl>
    <w:lvl w:ilvl="7" w:tplc="04190019" w:tentative="1">
      <w:start w:val="1"/>
      <w:numFmt w:val="lowerLetter"/>
      <w:lvlText w:val="%8."/>
      <w:lvlJc w:val="left"/>
      <w:pPr>
        <w:ind w:left="8508" w:hanging="360"/>
      </w:pPr>
    </w:lvl>
    <w:lvl w:ilvl="8" w:tplc="0419001B" w:tentative="1">
      <w:start w:val="1"/>
      <w:numFmt w:val="lowerRoman"/>
      <w:lvlText w:val="%9."/>
      <w:lvlJc w:val="right"/>
      <w:pPr>
        <w:ind w:left="9228" w:hanging="180"/>
      </w:pPr>
    </w:lvl>
  </w:abstractNum>
  <w:abstractNum w:abstractNumId="6">
    <w:nsid w:val="38BE18D8"/>
    <w:multiLevelType w:val="multilevel"/>
    <w:tmpl w:val="7F30CDA2"/>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929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CF686E"/>
    <w:multiLevelType w:val="multilevel"/>
    <w:tmpl w:val="C3681404"/>
    <w:lvl w:ilvl="0">
      <w:start w:val="3"/>
      <w:numFmt w:val="decimal"/>
      <w:lvlText w:val="%1."/>
      <w:lvlJc w:val="left"/>
      <w:pPr>
        <w:ind w:left="360" w:hanging="360"/>
      </w:pPr>
      <w:rPr>
        <w:b/>
      </w:rPr>
    </w:lvl>
    <w:lvl w:ilvl="1">
      <w:start w:val="1"/>
      <w:numFmt w:val="decimal"/>
      <w:lvlText w:val="%1.%2."/>
      <w:lvlJc w:val="left"/>
      <w:pPr>
        <w:ind w:left="1211" w:hanging="360"/>
      </w:pPr>
      <w:rPr>
        <w:b w:val="0"/>
        <w:color w:val="auto"/>
      </w:rPr>
    </w:lvl>
    <w:lvl w:ilvl="2">
      <w:start w:val="1"/>
      <w:numFmt w:val="decimal"/>
      <w:lvlText w:val="%1.%2.%3."/>
      <w:lvlJc w:val="left"/>
      <w:pPr>
        <w:ind w:left="2138"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3D940A21"/>
    <w:multiLevelType w:val="multilevel"/>
    <w:tmpl w:val="9BDCEC64"/>
    <w:lvl w:ilvl="0">
      <w:start w:val="10"/>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E9F183C"/>
    <w:multiLevelType w:val="hybridMultilevel"/>
    <w:tmpl w:val="CE982B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B14952"/>
    <w:multiLevelType w:val="multilevel"/>
    <w:tmpl w:val="F81CEE90"/>
    <w:lvl w:ilvl="0">
      <w:start w:val="1"/>
      <w:numFmt w:val="decimal"/>
      <w:lvlText w:val="%1."/>
      <w:lvlJc w:val="left"/>
      <w:pPr>
        <w:tabs>
          <w:tab w:val="num" w:pos="420"/>
        </w:tabs>
        <w:ind w:left="420" w:hanging="420"/>
      </w:pPr>
    </w:lvl>
    <w:lvl w:ilvl="1">
      <w:start w:val="1"/>
      <w:numFmt w:val="decimal"/>
      <w:lvlText w:val="%1.%2."/>
      <w:lvlJc w:val="left"/>
      <w:pPr>
        <w:tabs>
          <w:tab w:val="num" w:pos="454"/>
        </w:tabs>
        <w:ind w:left="454" w:hanging="454"/>
      </w:pPr>
      <w:rPr>
        <w:b w:val="0"/>
      </w:rPr>
    </w:lvl>
    <w:lvl w:ilvl="2">
      <w:start w:val="1"/>
      <w:numFmt w:val="decimal"/>
      <w:lvlText w:val="%1.%2.%3."/>
      <w:lvlJc w:val="left"/>
      <w:pPr>
        <w:tabs>
          <w:tab w:val="num" w:pos="2080"/>
        </w:tabs>
        <w:ind w:left="2080" w:hanging="720"/>
      </w:pPr>
      <w:rPr>
        <w:b w:val="0"/>
      </w:rPr>
    </w:lvl>
    <w:lvl w:ilvl="3">
      <w:start w:val="1"/>
      <w:numFmt w:val="decimal"/>
      <w:lvlText w:val="%1.%2.%3.%4."/>
      <w:lvlJc w:val="left"/>
      <w:pPr>
        <w:tabs>
          <w:tab w:val="num" w:pos="2760"/>
        </w:tabs>
        <w:ind w:left="2760" w:hanging="720"/>
      </w:pPr>
    </w:lvl>
    <w:lvl w:ilvl="4">
      <w:start w:val="1"/>
      <w:numFmt w:val="decimal"/>
      <w:lvlText w:val="%1.%2.%3.%4.%5."/>
      <w:lvlJc w:val="left"/>
      <w:pPr>
        <w:tabs>
          <w:tab w:val="num" w:pos="3800"/>
        </w:tabs>
        <w:ind w:left="3800" w:hanging="1080"/>
      </w:pPr>
    </w:lvl>
    <w:lvl w:ilvl="5">
      <w:start w:val="1"/>
      <w:numFmt w:val="decimal"/>
      <w:lvlText w:val="%1.%2.%3.%4.%5.%6."/>
      <w:lvlJc w:val="left"/>
      <w:pPr>
        <w:tabs>
          <w:tab w:val="num" w:pos="4480"/>
        </w:tabs>
        <w:ind w:left="4480" w:hanging="1080"/>
      </w:pPr>
    </w:lvl>
    <w:lvl w:ilvl="6">
      <w:start w:val="1"/>
      <w:numFmt w:val="decimal"/>
      <w:lvlText w:val="%1.%2.%3.%4.%5.%6.%7."/>
      <w:lvlJc w:val="left"/>
      <w:pPr>
        <w:tabs>
          <w:tab w:val="num" w:pos="5160"/>
        </w:tabs>
        <w:ind w:left="5160" w:hanging="1080"/>
      </w:pPr>
    </w:lvl>
    <w:lvl w:ilvl="7">
      <w:start w:val="1"/>
      <w:numFmt w:val="decimal"/>
      <w:lvlText w:val="%1.%2.%3.%4.%5.%6.%7.%8."/>
      <w:lvlJc w:val="left"/>
      <w:pPr>
        <w:tabs>
          <w:tab w:val="num" w:pos="6200"/>
        </w:tabs>
        <w:ind w:left="6200" w:hanging="1440"/>
      </w:pPr>
    </w:lvl>
    <w:lvl w:ilvl="8">
      <w:start w:val="1"/>
      <w:numFmt w:val="decimal"/>
      <w:lvlText w:val="%1.%2.%3.%4.%5.%6.%7.%8.%9."/>
      <w:lvlJc w:val="left"/>
      <w:pPr>
        <w:tabs>
          <w:tab w:val="num" w:pos="6880"/>
        </w:tabs>
        <w:ind w:left="6880" w:hanging="1440"/>
      </w:pPr>
    </w:lvl>
  </w:abstractNum>
  <w:abstractNum w:abstractNumId="12">
    <w:nsid w:val="6431747A"/>
    <w:multiLevelType w:val="multilevel"/>
    <w:tmpl w:val="7AA46964"/>
    <w:lvl w:ilvl="0">
      <w:start w:val="1"/>
      <w:numFmt w:val="decimal"/>
      <w:lvlText w:val="%1."/>
      <w:lvlJc w:val="left"/>
      <w:pPr>
        <w:tabs>
          <w:tab w:val="num" w:pos="420"/>
        </w:tabs>
        <w:ind w:left="420" w:hanging="420"/>
      </w:pPr>
    </w:lvl>
    <w:lvl w:ilvl="1">
      <w:start w:val="1"/>
      <w:numFmt w:val="decimal"/>
      <w:lvlText w:val="%1.%2."/>
      <w:lvlJc w:val="left"/>
      <w:pPr>
        <w:tabs>
          <w:tab w:val="num" w:pos="454"/>
        </w:tabs>
        <w:ind w:left="454" w:hanging="454"/>
      </w:pPr>
      <w:rPr>
        <w:b w:val="0"/>
      </w:rPr>
    </w:lvl>
    <w:lvl w:ilvl="2">
      <w:start w:val="1"/>
      <w:numFmt w:val="decimal"/>
      <w:lvlText w:val="%1.%2.%3."/>
      <w:lvlJc w:val="left"/>
      <w:pPr>
        <w:tabs>
          <w:tab w:val="num" w:pos="2080"/>
        </w:tabs>
        <w:ind w:left="2080" w:hanging="720"/>
      </w:pPr>
    </w:lvl>
    <w:lvl w:ilvl="3">
      <w:start w:val="1"/>
      <w:numFmt w:val="decimal"/>
      <w:lvlText w:val="%1.%2.%3.%4."/>
      <w:lvlJc w:val="left"/>
      <w:pPr>
        <w:tabs>
          <w:tab w:val="num" w:pos="2760"/>
        </w:tabs>
        <w:ind w:left="2760" w:hanging="720"/>
      </w:pPr>
    </w:lvl>
    <w:lvl w:ilvl="4">
      <w:start w:val="1"/>
      <w:numFmt w:val="decimal"/>
      <w:lvlText w:val="%1.%2.%3.%4.%5."/>
      <w:lvlJc w:val="left"/>
      <w:pPr>
        <w:tabs>
          <w:tab w:val="num" w:pos="3800"/>
        </w:tabs>
        <w:ind w:left="3800" w:hanging="1080"/>
      </w:pPr>
    </w:lvl>
    <w:lvl w:ilvl="5">
      <w:start w:val="1"/>
      <w:numFmt w:val="decimal"/>
      <w:lvlText w:val="%1.%2.%3.%4.%5.%6."/>
      <w:lvlJc w:val="left"/>
      <w:pPr>
        <w:tabs>
          <w:tab w:val="num" w:pos="4480"/>
        </w:tabs>
        <w:ind w:left="4480" w:hanging="1080"/>
      </w:pPr>
    </w:lvl>
    <w:lvl w:ilvl="6">
      <w:start w:val="1"/>
      <w:numFmt w:val="decimal"/>
      <w:lvlText w:val="%1.%2.%3.%4.%5.%6.%7."/>
      <w:lvlJc w:val="left"/>
      <w:pPr>
        <w:tabs>
          <w:tab w:val="num" w:pos="5160"/>
        </w:tabs>
        <w:ind w:left="5160" w:hanging="1080"/>
      </w:pPr>
    </w:lvl>
    <w:lvl w:ilvl="7">
      <w:start w:val="1"/>
      <w:numFmt w:val="decimal"/>
      <w:lvlText w:val="%1.%2.%3.%4.%5.%6.%7.%8."/>
      <w:lvlJc w:val="left"/>
      <w:pPr>
        <w:tabs>
          <w:tab w:val="num" w:pos="6200"/>
        </w:tabs>
        <w:ind w:left="6200" w:hanging="1440"/>
      </w:pPr>
    </w:lvl>
    <w:lvl w:ilvl="8">
      <w:start w:val="1"/>
      <w:numFmt w:val="decimal"/>
      <w:lvlText w:val="%1.%2.%3.%4.%5.%6.%7.%8.%9."/>
      <w:lvlJc w:val="left"/>
      <w:pPr>
        <w:tabs>
          <w:tab w:val="num" w:pos="6880"/>
        </w:tabs>
        <w:ind w:left="6880" w:hanging="1440"/>
      </w:pPr>
    </w:lvl>
  </w:abstractNum>
  <w:abstractNum w:abstractNumId="13">
    <w:nsid w:val="67C132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E751E"/>
    <w:multiLevelType w:val="multilevel"/>
    <w:tmpl w:val="B394B65A"/>
    <w:lvl w:ilvl="0">
      <w:start w:val="4"/>
      <w:numFmt w:val="decimal"/>
      <w:lvlText w:val="%1"/>
      <w:lvlJc w:val="left"/>
      <w:pPr>
        <w:ind w:left="360" w:hanging="360"/>
      </w:pPr>
      <w:rPr>
        <w:b/>
        <w:i w:val="0"/>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F4B3EAD"/>
    <w:multiLevelType w:val="hybridMultilevel"/>
    <w:tmpl w:val="7E6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7"/>
  </w:num>
  <w:num w:numId="8">
    <w:abstractNumId w:val="9"/>
  </w:num>
  <w:num w:numId="9">
    <w:abstractNumId w:val="12"/>
  </w:num>
  <w:num w:numId="10">
    <w:abstractNumId w:val="13"/>
  </w:num>
  <w:num w:numId="11">
    <w:abstractNumId w:val="10"/>
  </w:num>
  <w:num w:numId="12">
    <w:abstractNumId w:val="2"/>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D9"/>
    <w:rsid w:val="00013B5F"/>
    <w:rsid w:val="00033E8A"/>
    <w:rsid w:val="0003725D"/>
    <w:rsid w:val="0004102F"/>
    <w:rsid w:val="000607E0"/>
    <w:rsid w:val="00066F56"/>
    <w:rsid w:val="000700FF"/>
    <w:rsid w:val="000A352E"/>
    <w:rsid w:val="000B5D81"/>
    <w:rsid w:val="000C1DAC"/>
    <w:rsid w:val="000F4583"/>
    <w:rsid w:val="001049F0"/>
    <w:rsid w:val="00110A20"/>
    <w:rsid w:val="00137EB5"/>
    <w:rsid w:val="00151BE3"/>
    <w:rsid w:val="00172D6D"/>
    <w:rsid w:val="001B093C"/>
    <w:rsid w:val="001B0B81"/>
    <w:rsid w:val="001C08CB"/>
    <w:rsid w:val="001C0B13"/>
    <w:rsid w:val="001C5B66"/>
    <w:rsid w:val="001E3FA9"/>
    <w:rsid w:val="001E7B74"/>
    <w:rsid w:val="002226C2"/>
    <w:rsid w:val="002254AD"/>
    <w:rsid w:val="002255B9"/>
    <w:rsid w:val="00231E8E"/>
    <w:rsid w:val="002322FF"/>
    <w:rsid w:val="002540CE"/>
    <w:rsid w:val="00260A02"/>
    <w:rsid w:val="0027186D"/>
    <w:rsid w:val="00282F5E"/>
    <w:rsid w:val="002B5DA0"/>
    <w:rsid w:val="002F0D91"/>
    <w:rsid w:val="002F1228"/>
    <w:rsid w:val="002F21C3"/>
    <w:rsid w:val="002F4CF1"/>
    <w:rsid w:val="002F5BB0"/>
    <w:rsid w:val="00302D1F"/>
    <w:rsid w:val="00322B3C"/>
    <w:rsid w:val="00323416"/>
    <w:rsid w:val="00326B98"/>
    <w:rsid w:val="003316B4"/>
    <w:rsid w:val="00331F67"/>
    <w:rsid w:val="003440A3"/>
    <w:rsid w:val="00354C89"/>
    <w:rsid w:val="00354DA3"/>
    <w:rsid w:val="003659DD"/>
    <w:rsid w:val="003801FD"/>
    <w:rsid w:val="00384BAD"/>
    <w:rsid w:val="0039185A"/>
    <w:rsid w:val="003936AF"/>
    <w:rsid w:val="00394FE5"/>
    <w:rsid w:val="003B117C"/>
    <w:rsid w:val="003E28A8"/>
    <w:rsid w:val="003E5555"/>
    <w:rsid w:val="004044EB"/>
    <w:rsid w:val="00435EA6"/>
    <w:rsid w:val="00441B71"/>
    <w:rsid w:val="00450AEB"/>
    <w:rsid w:val="00470710"/>
    <w:rsid w:val="00475A71"/>
    <w:rsid w:val="0048342E"/>
    <w:rsid w:val="004A4DC8"/>
    <w:rsid w:val="004D4744"/>
    <w:rsid w:val="004F6717"/>
    <w:rsid w:val="00500B86"/>
    <w:rsid w:val="005016B2"/>
    <w:rsid w:val="00502DFD"/>
    <w:rsid w:val="005355F6"/>
    <w:rsid w:val="0053651D"/>
    <w:rsid w:val="00544ED9"/>
    <w:rsid w:val="005609B5"/>
    <w:rsid w:val="005723CF"/>
    <w:rsid w:val="005A689E"/>
    <w:rsid w:val="005D0DFE"/>
    <w:rsid w:val="005D4DFF"/>
    <w:rsid w:val="005E2C6A"/>
    <w:rsid w:val="005E2E09"/>
    <w:rsid w:val="005F6178"/>
    <w:rsid w:val="0063543C"/>
    <w:rsid w:val="00645C23"/>
    <w:rsid w:val="006858BA"/>
    <w:rsid w:val="006E5A4A"/>
    <w:rsid w:val="006F414B"/>
    <w:rsid w:val="00703F5D"/>
    <w:rsid w:val="007066E2"/>
    <w:rsid w:val="00741D7D"/>
    <w:rsid w:val="00757D76"/>
    <w:rsid w:val="00764038"/>
    <w:rsid w:val="007B4F69"/>
    <w:rsid w:val="007B643A"/>
    <w:rsid w:val="007B6D42"/>
    <w:rsid w:val="007D5F19"/>
    <w:rsid w:val="007E6048"/>
    <w:rsid w:val="007F7A09"/>
    <w:rsid w:val="00801948"/>
    <w:rsid w:val="008026DE"/>
    <w:rsid w:val="008050FE"/>
    <w:rsid w:val="00805A0B"/>
    <w:rsid w:val="008115B2"/>
    <w:rsid w:val="008245A2"/>
    <w:rsid w:val="008401BE"/>
    <w:rsid w:val="00841D8A"/>
    <w:rsid w:val="0085327D"/>
    <w:rsid w:val="00853EF1"/>
    <w:rsid w:val="00870D45"/>
    <w:rsid w:val="00872794"/>
    <w:rsid w:val="008769DD"/>
    <w:rsid w:val="00882135"/>
    <w:rsid w:val="00882E1B"/>
    <w:rsid w:val="00924304"/>
    <w:rsid w:val="00935A6A"/>
    <w:rsid w:val="009935CD"/>
    <w:rsid w:val="009A1F57"/>
    <w:rsid w:val="009C083C"/>
    <w:rsid w:val="009E39BE"/>
    <w:rsid w:val="009E592C"/>
    <w:rsid w:val="00A614BD"/>
    <w:rsid w:val="00A63BC4"/>
    <w:rsid w:val="00A6501D"/>
    <w:rsid w:val="00A73613"/>
    <w:rsid w:val="00AA7CF3"/>
    <w:rsid w:val="00AC25B2"/>
    <w:rsid w:val="00AC3190"/>
    <w:rsid w:val="00AC6EDC"/>
    <w:rsid w:val="00AC7FE0"/>
    <w:rsid w:val="00B1674F"/>
    <w:rsid w:val="00B33D60"/>
    <w:rsid w:val="00B34661"/>
    <w:rsid w:val="00B62053"/>
    <w:rsid w:val="00B70561"/>
    <w:rsid w:val="00BA0279"/>
    <w:rsid w:val="00BA57F4"/>
    <w:rsid w:val="00BA5D57"/>
    <w:rsid w:val="00BA76F6"/>
    <w:rsid w:val="00BE4E48"/>
    <w:rsid w:val="00BF3BF8"/>
    <w:rsid w:val="00C0435D"/>
    <w:rsid w:val="00C14071"/>
    <w:rsid w:val="00C23CCC"/>
    <w:rsid w:val="00C3019A"/>
    <w:rsid w:val="00C35C9C"/>
    <w:rsid w:val="00C45AB0"/>
    <w:rsid w:val="00C46158"/>
    <w:rsid w:val="00C640AA"/>
    <w:rsid w:val="00C72CD2"/>
    <w:rsid w:val="00CA2BA3"/>
    <w:rsid w:val="00CB3CD0"/>
    <w:rsid w:val="00CC3430"/>
    <w:rsid w:val="00CF51B0"/>
    <w:rsid w:val="00D20F49"/>
    <w:rsid w:val="00D24854"/>
    <w:rsid w:val="00D258C9"/>
    <w:rsid w:val="00D470B7"/>
    <w:rsid w:val="00D50ABC"/>
    <w:rsid w:val="00D628A0"/>
    <w:rsid w:val="00DB6BDD"/>
    <w:rsid w:val="00DE6ECF"/>
    <w:rsid w:val="00E1148A"/>
    <w:rsid w:val="00E27C5B"/>
    <w:rsid w:val="00E31C92"/>
    <w:rsid w:val="00E4273D"/>
    <w:rsid w:val="00E82211"/>
    <w:rsid w:val="00E91045"/>
    <w:rsid w:val="00E9389D"/>
    <w:rsid w:val="00EB7757"/>
    <w:rsid w:val="00EC3724"/>
    <w:rsid w:val="00ED54FC"/>
    <w:rsid w:val="00F07C46"/>
    <w:rsid w:val="00F12487"/>
    <w:rsid w:val="00F23B56"/>
    <w:rsid w:val="00F26944"/>
    <w:rsid w:val="00F3700C"/>
    <w:rsid w:val="00F41E80"/>
    <w:rsid w:val="00F44D1E"/>
    <w:rsid w:val="00F455F4"/>
    <w:rsid w:val="00F468B5"/>
    <w:rsid w:val="00F729F6"/>
    <w:rsid w:val="00FA7CD4"/>
    <w:rsid w:val="00FB27FB"/>
    <w:rsid w:val="00FB7D77"/>
    <w:rsid w:val="00FE7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61048-E4A7-4A5F-AF7C-5CDC1075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квизиты"/>
    <w:qFormat/>
    <w:rsid w:val="00544ED9"/>
    <w:pPr>
      <w:spacing w:after="0" w:line="300" w:lineRule="auto"/>
    </w:pPr>
    <w:rPr>
      <w:rFonts w:ascii="Arial" w:eastAsia="Times New Roman" w:hAnsi="Arial" w:cs="Times New Roman"/>
      <w:sz w:val="24"/>
      <w:szCs w:val="20"/>
      <w:lang w:eastAsia="ru-RU"/>
    </w:rPr>
  </w:style>
  <w:style w:type="paragraph" w:styleId="3">
    <w:name w:val="heading 3"/>
    <w:basedOn w:val="a"/>
    <w:next w:val="a"/>
    <w:link w:val="30"/>
    <w:qFormat/>
    <w:rsid w:val="002F4CF1"/>
    <w:pPr>
      <w:keepNext/>
      <w:tabs>
        <w:tab w:val="num" w:pos="510"/>
      </w:tabs>
      <w:spacing w:before="240" w:after="60" w:line="240" w:lineRule="auto"/>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4ED9"/>
    <w:rPr>
      <w:color w:val="0563C1" w:themeColor="hyperlink"/>
      <w:u w:val="single"/>
    </w:rPr>
  </w:style>
  <w:style w:type="character" w:customStyle="1" w:styleId="a4">
    <w:name w:val="Текст сноски Знак"/>
    <w:aliases w:val="Знак2 Знак"/>
    <w:basedOn w:val="a0"/>
    <w:link w:val="a5"/>
    <w:semiHidden/>
    <w:locked/>
    <w:rsid w:val="00544ED9"/>
    <w:rPr>
      <w:rFonts w:ascii="Arial" w:hAnsi="Arial" w:cs="Arial"/>
    </w:rPr>
  </w:style>
  <w:style w:type="paragraph" w:styleId="a5">
    <w:name w:val="footnote text"/>
    <w:aliases w:val="Знак2"/>
    <w:basedOn w:val="a"/>
    <w:link w:val="a4"/>
    <w:semiHidden/>
    <w:unhideWhenUsed/>
    <w:rsid w:val="00544ED9"/>
    <w:rPr>
      <w:rFonts w:eastAsiaTheme="minorHAnsi" w:cs="Arial"/>
      <w:sz w:val="22"/>
      <w:szCs w:val="22"/>
      <w:lang w:eastAsia="en-US"/>
    </w:rPr>
  </w:style>
  <w:style w:type="character" w:customStyle="1" w:styleId="1">
    <w:name w:val="Текст сноски Знак1"/>
    <w:basedOn w:val="a0"/>
    <w:uiPriority w:val="99"/>
    <w:semiHidden/>
    <w:rsid w:val="00544ED9"/>
    <w:rPr>
      <w:rFonts w:ascii="Arial" w:eastAsia="Times New Roman" w:hAnsi="Arial" w:cs="Times New Roman"/>
      <w:sz w:val="20"/>
      <w:szCs w:val="20"/>
      <w:lang w:eastAsia="ru-RU"/>
    </w:rPr>
  </w:style>
  <w:style w:type="character" w:customStyle="1" w:styleId="a6">
    <w:name w:val="Абзац списка Знак"/>
    <w:aliases w:val="Нумерация Знак,Bullet List Знак,FooterText Знак,numbered Знак,Абзац списка (1 уровень) Знак"/>
    <w:link w:val="a7"/>
    <w:locked/>
    <w:rsid w:val="00544ED9"/>
    <w:rPr>
      <w:rFonts w:ascii="Arial" w:hAnsi="Arial" w:cs="Arial"/>
      <w:sz w:val="24"/>
    </w:rPr>
  </w:style>
  <w:style w:type="paragraph" w:styleId="a7">
    <w:name w:val="List Paragraph"/>
    <w:aliases w:val="Нумерация,Bullet List,FooterText,numbered,Абзац списка (1 уровень)"/>
    <w:basedOn w:val="a"/>
    <w:link w:val="a6"/>
    <w:qFormat/>
    <w:rsid w:val="00544ED9"/>
    <w:pPr>
      <w:ind w:left="708"/>
    </w:pPr>
    <w:rPr>
      <w:rFonts w:eastAsiaTheme="minorHAnsi" w:cs="Arial"/>
      <w:szCs w:val="22"/>
      <w:lang w:eastAsia="en-US"/>
    </w:rPr>
  </w:style>
  <w:style w:type="paragraph" w:customStyle="1" w:styleId="2">
    <w:name w:val="[Ростех] Наименование Раздела (Уровень 2)"/>
    <w:uiPriority w:val="99"/>
    <w:qFormat/>
    <w:rsid w:val="00544ED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styleId="a8">
    <w:name w:val="footnote reference"/>
    <w:aliases w:val="fr,Used by Word for Help footnote symbols"/>
    <w:uiPriority w:val="99"/>
    <w:semiHidden/>
    <w:unhideWhenUsed/>
    <w:rsid w:val="00544ED9"/>
    <w:rPr>
      <w:vertAlign w:val="superscript"/>
    </w:rPr>
  </w:style>
  <w:style w:type="paragraph" w:styleId="a9">
    <w:name w:val="header"/>
    <w:basedOn w:val="a"/>
    <w:link w:val="aa"/>
    <w:uiPriority w:val="99"/>
    <w:unhideWhenUsed/>
    <w:rsid w:val="00544ED9"/>
    <w:pPr>
      <w:tabs>
        <w:tab w:val="center" w:pos="4677"/>
        <w:tab w:val="right" w:pos="9355"/>
      </w:tabs>
      <w:spacing w:line="240" w:lineRule="auto"/>
    </w:pPr>
  </w:style>
  <w:style w:type="character" w:customStyle="1" w:styleId="aa">
    <w:name w:val="Верхний колонтитул Знак"/>
    <w:basedOn w:val="a0"/>
    <w:link w:val="a9"/>
    <w:uiPriority w:val="99"/>
    <w:rsid w:val="00544ED9"/>
    <w:rPr>
      <w:rFonts w:ascii="Arial" w:eastAsia="Times New Roman" w:hAnsi="Arial" w:cs="Times New Roman"/>
      <w:sz w:val="24"/>
      <w:szCs w:val="20"/>
      <w:lang w:eastAsia="ru-RU"/>
    </w:rPr>
  </w:style>
  <w:style w:type="paragraph" w:styleId="ab">
    <w:name w:val="footer"/>
    <w:basedOn w:val="a"/>
    <w:link w:val="ac"/>
    <w:uiPriority w:val="99"/>
    <w:unhideWhenUsed/>
    <w:rsid w:val="00544ED9"/>
    <w:pPr>
      <w:tabs>
        <w:tab w:val="center" w:pos="4677"/>
        <w:tab w:val="right" w:pos="9355"/>
      </w:tabs>
      <w:spacing w:line="240" w:lineRule="auto"/>
    </w:pPr>
  </w:style>
  <w:style w:type="character" w:customStyle="1" w:styleId="ac">
    <w:name w:val="Нижний колонтитул Знак"/>
    <w:basedOn w:val="a0"/>
    <w:link w:val="ab"/>
    <w:uiPriority w:val="99"/>
    <w:rsid w:val="00544ED9"/>
    <w:rPr>
      <w:rFonts w:ascii="Arial" w:eastAsia="Times New Roman" w:hAnsi="Arial" w:cs="Times New Roman"/>
      <w:sz w:val="24"/>
      <w:szCs w:val="20"/>
      <w:lang w:eastAsia="ru-RU"/>
    </w:rPr>
  </w:style>
  <w:style w:type="character" w:styleId="ad">
    <w:name w:val="annotation reference"/>
    <w:basedOn w:val="a0"/>
    <w:uiPriority w:val="99"/>
    <w:semiHidden/>
    <w:unhideWhenUsed/>
    <w:rsid w:val="00E4273D"/>
    <w:rPr>
      <w:sz w:val="16"/>
      <w:szCs w:val="16"/>
    </w:rPr>
  </w:style>
  <w:style w:type="paragraph" w:styleId="ae">
    <w:name w:val="annotation text"/>
    <w:basedOn w:val="a"/>
    <w:link w:val="af"/>
    <w:uiPriority w:val="99"/>
    <w:semiHidden/>
    <w:unhideWhenUsed/>
    <w:rsid w:val="00E4273D"/>
    <w:pPr>
      <w:spacing w:line="240" w:lineRule="auto"/>
    </w:pPr>
    <w:rPr>
      <w:sz w:val="20"/>
    </w:rPr>
  </w:style>
  <w:style w:type="character" w:customStyle="1" w:styleId="af">
    <w:name w:val="Текст примечания Знак"/>
    <w:basedOn w:val="a0"/>
    <w:link w:val="ae"/>
    <w:uiPriority w:val="99"/>
    <w:semiHidden/>
    <w:rsid w:val="00E4273D"/>
    <w:rPr>
      <w:rFonts w:ascii="Arial" w:eastAsia="Times New Roman" w:hAnsi="Arial" w:cs="Times New Roman"/>
      <w:sz w:val="20"/>
      <w:szCs w:val="20"/>
      <w:lang w:eastAsia="ru-RU"/>
    </w:rPr>
  </w:style>
  <w:style w:type="paragraph" w:styleId="af0">
    <w:name w:val="annotation subject"/>
    <w:basedOn w:val="ae"/>
    <w:next w:val="ae"/>
    <w:link w:val="af1"/>
    <w:uiPriority w:val="99"/>
    <w:semiHidden/>
    <w:unhideWhenUsed/>
    <w:rsid w:val="00E4273D"/>
    <w:rPr>
      <w:b/>
      <w:bCs/>
    </w:rPr>
  </w:style>
  <w:style w:type="character" w:customStyle="1" w:styleId="af1">
    <w:name w:val="Тема примечания Знак"/>
    <w:basedOn w:val="af"/>
    <w:link w:val="af0"/>
    <w:uiPriority w:val="99"/>
    <w:semiHidden/>
    <w:rsid w:val="00E4273D"/>
    <w:rPr>
      <w:rFonts w:ascii="Arial" w:eastAsia="Times New Roman" w:hAnsi="Arial" w:cs="Times New Roman"/>
      <w:b/>
      <w:bCs/>
      <w:sz w:val="20"/>
      <w:szCs w:val="20"/>
      <w:lang w:eastAsia="ru-RU"/>
    </w:rPr>
  </w:style>
  <w:style w:type="paragraph" w:styleId="af2">
    <w:name w:val="Balloon Text"/>
    <w:basedOn w:val="a"/>
    <w:link w:val="af3"/>
    <w:uiPriority w:val="99"/>
    <w:semiHidden/>
    <w:unhideWhenUsed/>
    <w:rsid w:val="00E4273D"/>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273D"/>
    <w:rPr>
      <w:rFonts w:ascii="Segoe UI" w:eastAsia="Times New Roman" w:hAnsi="Segoe UI" w:cs="Segoe UI"/>
      <w:sz w:val="18"/>
      <w:szCs w:val="18"/>
      <w:lang w:eastAsia="ru-RU"/>
    </w:rPr>
  </w:style>
  <w:style w:type="paragraph" w:styleId="af4">
    <w:name w:val="Revision"/>
    <w:hidden/>
    <w:uiPriority w:val="99"/>
    <w:semiHidden/>
    <w:rsid w:val="002B5DA0"/>
    <w:pPr>
      <w:spacing w:after="0" w:line="240" w:lineRule="auto"/>
    </w:pPr>
    <w:rPr>
      <w:rFonts w:ascii="Arial" w:eastAsia="Times New Roman" w:hAnsi="Arial" w:cs="Times New Roman"/>
      <w:sz w:val="24"/>
      <w:szCs w:val="20"/>
      <w:lang w:eastAsia="ru-RU"/>
    </w:rPr>
  </w:style>
  <w:style w:type="table" w:styleId="af5">
    <w:name w:val="Table Grid"/>
    <w:basedOn w:val="a1"/>
    <w:uiPriority w:val="39"/>
    <w:rsid w:val="000C1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65">
    <w:name w:val="Font Style65"/>
    <w:uiPriority w:val="99"/>
    <w:rsid w:val="00110A20"/>
    <w:rPr>
      <w:rFonts w:ascii="Times New Roman" w:hAnsi="Times New Roman" w:cs="Times New Roman" w:hint="default"/>
      <w:b/>
      <w:bCs/>
      <w:sz w:val="24"/>
      <w:szCs w:val="24"/>
    </w:rPr>
  </w:style>
  <w:style w:type="character" w:customStyle="1" w:styleId="30">
    <w:name w:val="Заголовок 3 Знак"/>
    <w:basedOn w:val="a0"/>
    <w:link w:val="3"/>
    <w:rsid w:val="002F4CF1"/>
    <w:rPr>
      <w:rFonts w:ascii="Arial" w:eastAsia="Times New Roman" w:hAnsi="Arial" w:cs="Arial"/>
      <w:b/>
      <w:bCs/>
      <w:sz w:val="26"/>
      <w:szCs w:val="26"/>
      <w:lang w:eastAsia="ru-RU"/>
    </w:rPr>
  </w:style>
  <w:style w:type="paragraph" w:styleId="af6">
    <w:name w:val="Body Text"/>
    <w:aliases w:val="Список 1,Знак1,Знак1 Знак,Список 1 Знак Знак, Знак1,Основной текст1,Заг1,Знак1 Знак Знак,Знак1 Знак Знак Знак,Знак1 Знак Знак1,body text, Знак1 Знак Знак"/>
    <w:basedOn w:val="a"/>
    <w:link w:val="af7"/>
    <w:uiPriority w:val="99"/>
    <w:rsid w:val="002F4CF1"/>
    <w:pPr>
      <w:spacing w:line="240" w:lineRule="auto"/>
      <w:jc w:val="both"/>
    </w:pPr>
    <w:rPr>
      <w:rFonts w:ascii="Times New Roman" w:hAnsi="Times New Roman"/>
    </w:rPr>
  </w:style>
  <w:style w:type="character" w:customStyle="1" w:styleId="af7">
    <w:name w:val="Основной текст Знак"/>
    <w:aliases w:val="Список 1 Знак,Знак1 Знак1,Знак1 Знак Знак2,Список 1 Знак Знак Знак, Знак1 Знак,Основной текст1 Знак,Заг1 Знак,Знак1 Знак Знак Знак1,Знак1 Знак Знак Знак Знак,Знак1 Знак Знак1 Знак,body text Знак, Знак1 Знак Знак Знак"/>
    <w:basedOn w:val="a0"/>
    <w:link w:val="af6"/>
    <w:uiPriority w:val="99"/>
    <w:rsid w:val="002F4CF1"/>
    <w:rPr>
      <w:rFonts w:ascii="Times New Roman" w:eastAsia="Times New Roman" w:hAnsi="Times New Roman" w:cs="Times New Roman"/>
      <w:sz w:val="24"/>
      <w:szCs w:val="20"/>
      <w:lang w:eastAsia="ru-RU"/>
    </w:rPr>
  </w:style>
  <w:style w:type="paragraph" w:styleId="af8">
    <w:name w:val="Body Text Indent"/>
    <w:basedOn w:val="a"/>
    <w:link w:val="af9"/>
    <w:rsid w:val="002F4CF1"/>
    <w:pPr>
      <w:spacing w:after="120" w:line="240" w:lineRule="auto"/>
      <w:ind w:left="283"/>
    </w:pPr>
    <w:rPr>
      <w:rFonts w:ascii="Times New Roman" w:hAnsi="Times New Roman"/>
      <w:sz w:val="20"/>
    </w:rPr>
  </w:style>
  <w:style w:type="character" w:customStyle="1" w:styleId="af9">
    <w:name w:val="Основной текст с отступом Знак"/>
    <w:basedOn w:val="a0"/>
    <w:link w:val="af8"/>
    <w:rsid w:val="002F4CF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F4C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2F4C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F4CF1"/>
    <w:rPr>
      <w:rFonts w:ascii="Arial" w:eastAsia="Times New Roman" w:hAnsi="Arial" w:cs="Arial"/>
      <w:sz w:val="20"/>
      <w:szCs w:val="20"/>
      <w:lang w:eastAsia="ru-RU"/>
    </w:rPr>
  </w:style>
  <w:style w:type="paragraph" w:customStyle="1" w:styleId="10">
    <w:name w:val="Обычный1"/>
    <w:uiPriority w:val="99"/>
    <w:rsid w:val="002F4CF1"/>
    <w:pPr>
      <w:snapToGrid w:val="0"/>
      <w:spacing w:after="0" w:line="240" w:lineRule="auto"/>
    </w:pPr>
    <w:rPr>
      <w:rFonts w:ascii="Times New Roman" w:eastAsia="Times New Roman" w:hAnsi="Times New Roman" w:cs="Times New Roman"/>
      <w:sz w:val="20"/>
      <w:szCs w:val="20"/>
      <w:lang w:eastAsia="ru-RU"/>
    </w:rPr>
  </w:style>
  <w:style w:type="paragraph" w:styleId="afa">
    <w:name w:val="Title"/>
    <w:basedOn w:val="a"/>
    <w:link w:val="afb"/>
    <w:uiPriority w:val="99"/>
    <w:qFormat/>
    <w:rsid w:val="002F4CF1"/>
    <w:pPr>
      <w:spacing w:line="240" w:lineRule="auto"/>
      <w:jc w:val="center"/>
    </w:pPr>
    <w:rPr>
      <w:rFonts w:ascii="Times New Roman" w:hAnsi="Times New Roman"/>
      <w:b/>
    </w:rPr>
  </w:style>
  <w:style w:type="character" w:customStyle="1" w:styleId="afb">
    <w:name w:val="Название Знак"/>
    <w:basedOn w:val="a0"/>
    <w:link w:val="afa"/>
    <w:uiPriority w:val="99"/>
    <w:rsid w:val="002F4CF1"/>
    <w:rPr>
      <w:rFonts w:ascii="Times New Roman" w:eastAsia="Times New Roman" w:hAnsi="Times New Roman" w:cs="Times New Roman"/>
      <w:b/>
      <w:sz w:val="24"/>
      <w:szCs w:val="20"/>
      <w:lang w:eastAsia="ru-RU"/>
    </w:rPr>
  </w:style>
  <w:style w:type="paragraph" w:styleId="31">
    <w:name w:val="Body Text Indent 3"/>
    <w:basedOn w:val="a"/>
    <w:link w:val="32"/>
    <w:uiPriority w:val="99"/>
    <w:rsid w:val="002F4CF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2F4CF1"/>
    <w:rPr>
      <w:rFonts w:ascii="Times New Roman" w:eastAsia="Times New Roman" w:hAnsi="Times New Roman" w:cs="Times New Roman"/>
      <w:sz w:val="16"/>
      <w:szCs w:val="16"/>
      <w:lang w:eastAsia="ru-RU"/>
    </w:rPr>
  </w:style>
  <w:style w:type="paragraph" w:customStyle="1" w:styleId="s1">
    <w:name w:val="s_1"/>
    <w:basedOn w:val="a"/>
    <w:rsid w:val="002F4CF1"/>
    <w:pPr>
      <w:spacing w:before="100" w:beforeAutospacing="1" w:after="100" w:afterAutospacing="1" w:line="240" w:lineRule="auto"/>
    </w:pPr>
    <w:rPr>
      <w:rFonts w:ascii="Times New Roman" w:hAnsi="Times New Roman"/>
      <w:szCs w:val="24"/>
    </w:rPr>
  </w:style>
  <w:style w:type="character" w:customStyle="1" w:styleId="apple-converted-space">
    <w:name w:val="apple-converted-space"/>
    <w:basedOn w:val="a0"/>
    <w:rsid w:val="002F4CF1"/>
  </w:style>
  <w:style w:type="character" w:customStyle="1" w:styleId="ConsNonformat0">
    <w:name w:val="ConsNonformat Знак"/>
    <w:link w:val="ConsNonformat"/>
    <w:locked/>
    <w:rsid w:val="002F4CF1"/>
    <w:rPr>
      <w:rFonts w:ascii="Courier New" w:eastAsia="Times New Roman" w:hAnsi="Courier New" w:cs="Courier New"/>
      <w:sz w:val="20"/>
      <w:szCs w:val="20"/>
      <w:lang w:eastAsia="ru-RU"/>
    </w:rPr>
  </w:style>
  <w:style w:type="paragraph" w:customStyle="1" w:styleId="ConsPlusCell">
    <w:name w:val="ConsPlusCell"/>
    <w:uiPriority w:val="99"/>
    <w:rsid w:val="00C45AB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6346">
      <w:bodyDiv w:val="1"/>
      <w:marLeft w:val="0"/>
      <w:marRight w:val="0"/>
      <w:marTop w:val="0"/>
      <w:marBottom w:val="0"/>
      <w:divBdr>
        <w:top w:val="none" w:sz="0" w:space="0" w:color="auto"/>
        <w:left w:val="none" w:sz="0" w:space="0" w:color="auto"/>
        <w:bottom w:val="none" w:sz="0" w:space="0" w:color="auto"/>
        <w:right w:val="none" w:sz="0" w:space="0" w:color="auto"/>
      </w:divBdr>
    </w:div>
    <w:div w:id="742600811">
      <w:bodyDiv w:val="1"/>
      <w:marLeft w:val="0"/>
      <w:marRight w:val="0"/>
      <w:marTop w:val="0"/>
      <w:marBottom w:val="0"/>
      <w:divBdr>
        <w:top w:val="none" w:sz="0" w:space="0" w:color="auto"/>
        <w:left w:val="none" w:sz="0" w:space="0" w:color="auto"/>
        <w:bottom w:val="none" w:sz="0" w:space="0" w:color="auto"/>
        <w:right w:val="none" w:sz="0" w:space="0" w:color="auto"/>
      </w:divBdr>
    </w:div>
    <w:div w:id="789398175">
      <w:bodyDiv w:val="1"/>
      <w:marLeft w:val="0"/>
      <w:marRight w:val="0"/>
      <w:marTop w:val="0"/>
      <w:marBottom w:val="0"/>
      <w:divBdr>
        <w:top w:val="none" w:sz="0" w:space="0" w:color="auto"/>
        <w:left w:val="none" w:sz="0" w:space="0" w:color="auto"/>
        <w:bottom w:val="none" w:sz="0" w:space="0" w:color="auto"/>
        <w:right w:val="none" w:sz="0" w:space="0" w:color="auto"/>
      </w:divBdr>
    </w:div>
    <w:div w:id="1751779534">
      <w:bodyDiv w:val="1"/>
      <w:marLeft w:val="0"/>
      <w:marRight w:val="0"/>
      <w:marTop w:val="0"/>
      <w:marBottom w:val="0"/>
      <w:divBdr>
        <w:top w:val="none" w:sz="0" w:space="0" w:color="auto"/>
        <w:left w:val="none" w:sz="0" w:space="0" w:color="auto"/>
        <w:bottom w:val="none" w:sz="0" w:space="0" w:color="auto"/>
        <w:right w:val="none" w:sz="0" w:space="0" w:color="auto"/>
      </w:divBdr>
    </w:div>
    <w:div w:id="1849589358">
      <w:bodyDiv w:val="1"/>
      <w:marLeft w:val="0"/>
      <w:marRight w:val="0"/>
      <w:marTop w:val="0"/>
      <w:marBottom w:val="0"/>
      <w:divBdr>
        <w:top w:val="none" w:sz="0" w:space="0" w:color="auto"/>
        <w:left w:val="none" w:sz="0" w:space="0" w:color="auto"/>
        <w:bottom w:val="none" w:sz="0" w:space="0" w:color="auto"/>
        <w:right w:val="none" w:sz="0" w:space="0" w:color="auto"/>
      </w:divBdr>
    </w:div>
    <w:div w:id="20809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B9E4-6A0A-4F91-A136-2D0F0B6E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Елена Ивановна</dc:creator>
  <cp:lastModifiedBy>HP</cp:lastModifiedBy>
  <cp:revision>7</cp:revision>
  <cp:lastPrinted>2022-08-17T13:27:00Z</cp:lastPrinted>
  <dcterms:created xsi:type="dcterms:W3CDTF">2022-08-19T05:59:00Z</dcterms:created>
  <dcterms:modified xsi:type="dcterms:W3CDTF">2022-10-07T10:51:00Z</dcterms:modified>
</cp:coreProperties>
</file>