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1"/>
        <w:gridCol w:w="4564"/>
      </w:tblGrid>
      <w:tr w:rsidR="0001516C" w:rsidRPr="0001516C" w:rsidTr="0001516C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Извещение о проведении закупки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(в редакции № 1 от 26.10.2022</w:t>
            </w:r>
            <w:proofErr w:type="gramStart"/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Номер извещения: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32211793757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горюче-смазочных материалов (автомобильного бензина и дизельного топлива)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Аукцион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ОБЩЕСТВО С ОГРАНИЧЕННОЙ ОТВЕТСТВЕННОСТЬЮ «РТС-ТЕНДЕР»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http://www.rts-tender.ru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АВТОНОМНОЕ ОБЩЕОБРАЗОВАТЕЛЬНОЕ УЧРЕЖДЕНИЕ "КУЛТАЕВСКАЯ СРЕДНЯЯ ШКОЛА"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614520, Пермский край, Пермский р-н, с Култаево, </w:t>
            </w:r>
            <w:proofErr w:type="spellStart"/>
            <w:proofErr w:type="gramStart"/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Школьная, дом 6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614520,Пермский край, Пермский район, с. Култаево, ул. </w:t>
            </w:r>
            <w:proofErr w:type="gramStart"/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Школьная</w:t>
            </w:r>
            <w:proofErr w:type="gramEnd"/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6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Ф.И.О: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Пасынкова</w:t>
            </w:r>
            <w:proofErr w:type="spellEnd"/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el.pasynkova@mail.ru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+7 (342) 2948538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порядке проведения закупки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Подача заявок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26.10.2022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07.11.2022 10:00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электронной форме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Рассмотрение первых частей заявок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рассмотрения первых частей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614520, Российская Федерация, Пермский край, Пермский р-н, с. Култаево, ул. Школьная, дом 6, ОКАТО: 57246000207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рассмотрения первых частей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08.11.2022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рассмотрения первых частей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соответствии с документацией о закупке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Подача ценовых предложений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 xml:space="preserve">Дата начала срока подачи ценовых </w:t>
            </w: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lastRenderedPageBreak/>
              <w:t>предложений: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09.11.2022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lastRenderedPageBreak/>
              <w:t>Дата и время окончания срока подачи ценовых предложений (по местному времени):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09.11.2022 10:10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подачи ценовых предложений: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электронной форме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Сопоставление ценовых предложений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проведения сопоставления ценовых предложений: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09.11.2022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проведения сопоставления ценовых предложений: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электронной форме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Рассмотрение вторых частей заявок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рассмотрения вторых частей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614520, Российская Федерация, Пермский край, Пермский р-н, с. Култаево, ул. Школьная, дом 6, ОКАТО: 57246000207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рассмотрения вторых частей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10.11.2022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рассмотрения вторых частей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соответствии с документацией о закупке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614520, Российская Федерация, Пермский край, Пермский р-н, с. Култаево, ул. Школьная, дом 6, ОКАТО: 57246000207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10.11.2022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соответствии с документацией о закупке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Лот №1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План закупки № 2210561665, позиция плана 27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Предмет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горюче-смазочных материалов (автомобильного бензина и дизельного топлива)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Способ указания начальной (максимальной) цены договора (цены лота):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 о начальной (максимальной) цене договора (цене лота)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2 021 500.00 Российский рубль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Обеспечение заявки не требуется.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Обеспечение исполнения договора не требуется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Информация о товаре, работе, услуге: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1864"/>
              <w:gridCol w:w="1866"/>
              <w:gridCol w:w="1978"/>
              <w:gridCol w:w="1367"/>
              <w:gridCol w:w="1962"/>
            </w:tblGrid>
            <w:tr w:rsidR="0001516C" w:rsidRPr="0001516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0151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  <w:proofErr w:type="gramStart"/>
                  <w:r w:rsidRPr="000151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1516C" w:rsidRPr="0001516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19.20.21.100 Бензин автомобильный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 Производство нефтепродуктов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6C" w:rsidRPr="0001516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19.20.21.300 </w:t>
                  </w:r>
                  <w:r w:rsidRPr="000151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Топливо дизельное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19.20 </w:t>
                  </w:r>
                  <w:r w:rsidRPr="000151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Производство нефтепродуктов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Литр;^кубический </w:t>
                  </w:r>
                  <w:r w:rsidRPr="000151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дециметр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1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11 500.00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1516C" w:rsidRPr="0001516C" w:rsidRDefault="0001516C" w:rsidP="00015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Приволжский федеральный округ, Пермский край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Указано в Техническом задании (Приложение № 1)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документации по закупке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26.10.2022 по 07.11.2022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Электронная площадка РТС-тендер (http://www.rts-tender.ru) и Официальный сайт (http://zakupki.gov.ru)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электронной форме на площадке РТС-тендер (http://www.rts-tender.ru) и Официальном сайте (http://zakupki.gov.ru)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www.zakupki.gov.ru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1516C" w:rsidRPr="0001516C" w:rsidTr="000151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Размер платы: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516C" w:rsidRPr="0001516C" w:rsidRDefault="0001516C" w:rsidP="0001516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1516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Плата не требуетс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</w:t>
            </w:r>
            <w:bookmarkStart w:id="0" w:name="_GoBack"/>
            <w:bookmarkEnd w:id="0"/>
          </w:p>
        </w:tc>
      </w:tr>
    </w:tbl>
    <w:p w:rsidR="00284B54" w:rsidRDefault="0001516C"/>
    <w:sectPr w:rsidR="0028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6C"/>
    <w:rsid w:val="0001516C"/>
    <w:rsid w:val="005C711C"/>
    <w:rsid w:val="00C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2022-10-26T08:30:00Z</dcterms:created>
  <dcterms:modified xsi:type="dcterms:W3CDTF">2022-10-26T08:31:00Z</dcterms:modified>
</cp:coreProperties>
</file>