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E2A" w:rsidRDefault="00C80E2A" w:rsidP="00BD1E4C">
      <w:pPr>
        <w:contextualSpacing/>
        <w:jc w:val="center"/>
        <w:rPr>
          <w:b/>
          <w:caps/>
          <w:sz w:val="20"/>
          <w:szCs w:val="20"/>
        </w:rPr>
      </w:pPr>
      <w:r>
        <w:rPr>
          <w:b/>
          <w:caps/>
          <w:sz w:val="20"/>
          <w:szCs w:val="20"/>
        </w:rPr>
        <w:t>ПРОЕКТ ДОГОВОРА</w:t>
      </w:r>
    </w:p>
    <w:p w:rsidR="00BD1E4C" w:rsidRDefault="00BD1E4C" w:rsidP="00BD1E4C">
      <w:pPr>
        <w:contextualSpacing/>
        <w:jc w:val="center"/>
        <w:rPr>
          <w:b/>
          <w:caps/>
          <w:sz w:val="20"/>
          <w:szCs w:val="20"/>
        </w:rPr>
      </w:pPr>
      <w:r w:rsidRPr="00BD1E4C">
        <w:rPr>
          <w:b/>
          <w:caps/>
          <w:sz w:val="20"/>
          <w:szCs w:val="20"/>
        </w:rPr>
        <w:t>ДОГОВОР № ______</w:t>
      </w:r>
    </w:p>
    <w:p w:rsidR="00BD1E4C" w:rsidRPr="00BD1E4C" w:rsidRDefault="00BD1E4C" w:rsidP="00BD1E4C">
      <w:pPr>
        <w:contextualSpacing/>
        <w:jc w:val="center"/>
        <w:rPr>
          <w:b/>
          <w:caps/>
          <w:sz w:val="20"/>
          <w:szCs w:val="20"/>
        </w:rPr>
      </w:pPr>
    </w:p>
    <w:p w:rsidR="00BD1E4C" w:rsidRDefault="00BD1E4C" w:rsidP="00BD1E4C">
      <w:pPr>
        <w:contextualSpacing/>
        <w:jc w:val="center"/>
        <w:rPr>
          <w:sz w:val="20"/>
          <w:szCs w:val="20"/>
        </w:rPr>
      </w:pPr>
      <w:r w:rsidRPr="005E16DB">
        <w:rPr>
          <w:b/>
          <w:sz w:val="20"/>
          <w:szCs w:val="20"/>
        </w:rPr>
        <w:t xml:space="preserve">на </w:t>
      </w:r>
      <w:r>
        <w:rPr>
          <w:b/>
          <w:sz w:val="20"/>
          <w:szCs w:val="20"/>
        </w:rPr>
        <w:t xml:space="preserve">поставку </w:t>
      </w:r>
      <w:r w:rsidR="00AD2C67" w:rsidRPr="00AD2C67">
        <w:rPr>
          <w:b/>
          <w:sz w:val="20"/>
          <w:szCs w:val="20"/>
        </w:rPr>
        <w:t>лабораторного и демонстрационного оборудования</w:t>
      </w:r>
    </w:p>
    <w:p w:rsidR="00AD2C67" w:rsidRDefault="00AD2C67" w:rsidP="00BD1E4C">
      <w:pPr>
        <w:contextualSpacing/>
        <w:jc w:val="center"/>
        <w:rPr>
          <w:b/>
          <w:sz w:val="20"/>
          <w:szCs w:val="20"/>
        </w:rPr>
      </w:pPr>
    </w:p>
    <w:p w:rsidR="00103E21" w:rsidRPr="00103E21" w:rsidRDefault="00103E21" w:rsidP="00103E21">
      <w:pPr>
        <w:ind w:left="-567"/>
        <w:jc w:val="center"/>
        <w:rPr>
          <w:sz w:val="22"/>
          <w:szCs w:val="22"/>
        </w:rPr>
      </w:pPr>
      <w:r w:rsidRPr="00103E21">
        <w:rPr>
          <w:sz w:val="22"/>
          <w:szCs w:val="22"/>
        </w:rPr>
        <w:t xml:space="preserve">Пермский край, с. Култаево                                                                       </w:t>
      </w:r>
      <w:proofErr w:type="gramStart"/>
      <w:r w:rsidRPr="00103E21">
        <w:rPr>
          <w:sz w:val="22"/>
          <w:szCs w:val="22"/>
        </w:rPr>
        <w:t xml:space="preserve">   «</w:t>
      </w:r>
      <w:proofErr w:type="gramEnd"/>
      <w:r w:rsidRPr="00103E21">
        <w:rPr>
          <w:sz w:val="22"/>
          <w:szCs w:val="22"/>
        </w:rPr>
        <w:t>___» февраля  2019 года</w:t>
      </w:r>
    </w:p>
    <w:p w:rsidR="00103E21" w:rsidRPr="00103E21" w:rsidRDefault="00103E21" w:rsidP="00103E21">
      <w:pPr>
        <w:jc w:val="right"/>
        <w:rPr>
          <w:sz w:val="22"/>
          <w:szCs w:val="22"/>
        </w:rPr>
      </w:pPr>
    </w:p>
    <w:p w:rsidR="002C5689" w:rsidRPr="005E16DB" w:rsidRDefault="00103E21" w:rsidP="003B7ABB">
      <w:pPr>
        <w:suppressAutoHyphens/>
        <w:ind w:firstLine="709"/>
        <w:jc w:val="both"/>
        <w:rPr>
          <w:sz w:val="16"/>
          <w:szCs w:val="16"/>
        </w:rPr>
      </w:pPr>
      <w:r w:rsidRPr="00103E21">
        <w:rPr>
          <w:rFonts w:eastAsia="Arial Unicode MS"/>
          <w:b/>
          <w:kern w:val="2"/>
          <w:sz w:val="22"/>
          <w:szCs w:val="22"/>
        </w:rPr>
        <w:t>Муниципальное автономное общеобразовательное учреждение «</w:t>
      </w:r>
      <w:proofErr w:type="spellStart"/>
      <w:r w:rsidRPr="00103E21">
        <w:rPr>
          <w:rFonts w:eastAsia="Arial Unicode MS"/>
          <w:b/>
          <w:kern w:val="2"/>
          <w:sz w:val="22"/>
          <w:szCs w:val="22"/>
        </w:rPr>
        <w:t>Култаевская</w:t>
      </w:r>
      <w:proofErr w:type="spellEnd"/>
      <w:r w:rsidRPr="00103E21">
        <w:rPr>
          <w:rFonts w:eastAsia="Arial Unicode MS"/>
          <w:b/>
          <w:kern w:val="2"/>
          <w:sz w:val="22"/>
          <w:szCs w:val="22"/>
        </w:rPr>
        <w:t xml:space="preserve"> средняя школа», </w:t>
      </w:r>
      <w:r w:rsidRPr="00103E21">
        <w:rPr>
          <w:sz w:val="22"/>
          <w:szCs w:val="22"/>
        </w:rPr>
        <w:t xml:space="preserve">в лице директора </w:t>
      </w:r>
      <w:proofErr w:type="spellStart"/>
      <w:r w:rsidRPr="00103E21">
        <w:rPr>
          <w:sz w:val="22"/>
          <w:szCs w:val="22"/>
        </w:rPr>
        <w:t>Цвикилевич</w:t>
      </w:r>
      <w:proofErr w:type="spellEnd"/>
      <w:r w:rsidRPr="00103E21">
        <w:rPr>
          <w:sz w:val="22"/>
          <w:szCs w:val="22"/>
        </w:rPr>
        <w:t xml:space="preserve"> Наталии Геннадьевны, действующего на основании Устава, именуемое в дальнейшем «Заказчик», с одной стороны, и </w:t>
      </w:r>
      <w:r w:rsidRPr="003B7ABB">
        <w:rPr>
          <w:sz w:val="22"/>
          <w:szCs w:val="22"/>
        </w:rPr>
        <w:t xml:space="preserve"> </w:t>
      </w:r>
      <w:r w:rsidR="00C80E2A">
        <w:rPr>
          <w:b/>
          <w:sz w:val="22"/>
          <w:szCs w:val="22"/>
        </w:rPr>
        <w:t>__________________________</w:t>
      </w:r>
      <w:r w:rsidRPr="003B7ABB">
        <w:rPr>
          <w:sz w:val="22"/>
          <w:szCs w:val="22"/>
        </w:rPr>
        <w:t xml:space="preserve">, именуемое в дальнейшем «Поставщик», в лице </w:t>
      </w:r>
      <w:r w:rsidR="00C80E2A">
        <w:rPr>
          <w:sz w:val="22"/>
          <w:szCs w:val="22"/>
        </w:rPr>
        <w:t>_____________________</w:t>
      </w:r>
      <w:r w:rsidRPr="003B7ABB">
        <w:rPr>
          <w:sz w:val="22"/>
          <w:szCs w:val="22"/>
        </w:rPr>
        <w:t xml:space="preserve">, действующего на основании </w:t>
      </w:r>
      <w:r w:rsidR="00C80E2A">
        <w:rPr>
          <w:sz w:val="22"/>
          <w:szCs w:val="22"/>
        </w:rPr>
        <w:t>____________</w:t>
      </w:r>
      <w:r w:rsidRPr="003B7ABB">
        <w:rPr>
          <w:sz w:val="22"/>
          <w:szCs w:val="22"/>
        </w:rPr>
        <w:t xml:space="preserve">, с другой стороны, в дальнейшем именуемые «Стороны», заключили настоящий Договор на основании ч.14) </w:t>
      </w:r>
      <w:proofErr w:type="spellStart"/>
      <w:r w:rsidRPr="003B7ABB">
        <w:rPr>
          <w:sz w:val="22"/>
          <w:szCs w:val="22"/>
        </w:rPr>
        <w:t>пп</w:t>
      </w:r>
      <w:proofErr w:type="spellEnd"/>
      <w:r w:rsidRPr="003B7ABB">
        <w:rPr>
          <w:sz w:val="22"/>
          <w:szCs w:val="22"/>
        </w:rPr>
        <w:t>. 3.2.2. п. 3.2. разд.3 Положения о закупке товаров, работ и услуг для нужд Муниципального автономного общеобразовательного учреждения "</w:t>
      </w:r>
      <w:proofErr w:type="spellStart"/>
      <w:r w:rsidRPr="003B7ABB">
        <w:rPr>
          <w:sz w:val="22"/>
          <w:szCs w:val="22"/>
        </w:rPr>
        <w:t>Култаевская</w:t>
      </w:r>
      <w:proofErr w:type="spellEnd"/>
      <w:r w:rsidRPr="003B7ABB">
        <w:rPr>
          <w:sz w:val="22"/>
          <w:szCs w:val="22"/>
        </w:rPr>
        <w:t xml:space="preserve"> средняя школа", утвержденного решением наблюдательного совета МАОУ «</w:t>
      </w:r>
      <w:proofErr w:type="spellStart"/>
      <w:r w:rsidRPr="003B7ABB">
        <w:rPr>
          <w:sz w:val="22"/>
          <w:szCs w:val="22"/>
        </w:rPr>
        <w:t>Култаевская</w:t>
      </w:r>
      <w:proofErr w:type="spellEnd"/>
      <w:r w:rsidRPr="003B7ABB">
        <w:rPr>
          <w:sz w:val="22"/>
          <w:szCs w:val="22"/>
        </w:rPr>
        <w:t xml:space="preserve"> средняя школа» (Протокол №17 от 26.12.2018 г.), о нижеследующем:</w:t>
      </w:r>
    </w:p>
    <w:p w:rsidR="002C5689" w:rsidRPr="003B7ABB" w:rsidRDefault="002C5689" w:rsidP="002C5689">
      <w:pPr>
        <w:numPr>
          <w:ilvl w:val="0"/>
          <w:numId w:val="1"/>
        </w:numPr>
        <w:tabs>
          <w:tab w:val="left" w:pos="284"/>
        </w:tabs>
        <w:spacing w:before="240" w:after="120"/>
        <w:ind w:left="0" w:firstLine="0"/>
        <w:jc w:val="center"/>
        <w:outlineLvl w:val="6"/>
        <w:rPr>
          <w:b/>
          <w:sz w:val="22"/>
          <w:szCs w:val="22"/>
        </w:rPr>
      </w:pPr>
      <w:r w:rsidRPr="003B7ABB">
        <w:rPr>
          <w:b/>
          <w:sz w:val="22"/>
          <w:szCs w:val="22"/>
        </w:rPr>
        <w:t xml:space="preserve">ПРЕДМЕТ </w:t>
      </w:r>
      <w:r w:rsidR="00B110EE" w:rsidRPr="003B7ABB">
        <w:rPr>
          <w:b/>
          <w:sz w:val="22"/>
          <w:szCs w:val="22"/>
        </w:rPr>
        <w:t>ДОГОВОРА</w:t>
      </w:r>
    </w:p>
    <w:p w:rsidR="00BD1E4C" w:rsidRPr="003B7ABB" w:rsidRDefault="00BD1E4C" w:rsidP="00BD1E4C">
      <w:pPr>
        <w:numPr>
          <w:ilvl w:val="1"/>
          <w:numId w:val="1"/>
        </w:numPr>
        <w:tabs>
          <w:tab w:val="left" w:pos="1134"/>
        </w:tabs>
        <w:ind w:left="0" w:firstLine="709"/>
        <w:jc w:val="both"/>
        <w:rPr>
          <w:sz w:val="22"/>
          <w:szCs w:val="22"/>
        </w:rPr>
      </w:pPr>
      <w:r w:rsidRPr="003B7ABB">
        <w:rPr>
          <w:sz w:val="22"/>
          <w:szCs w:val="22"/>
        </w:rPr>
        <w:t xml:space="preserve">В соответствии с настоящим Договором Поставщик обязуется поставить </w:t>
      </w:r>
      <w:r w:rsidR="00AD2C67" w:rsidRPr="003B7ABB">
        <w:rPr>
          <w:sz w:val="22"/>
          <w:szCs w:val="22"/>
        </w:rPr>
        <w:t>лабораторное и демонстрационное оборудование</w:t>
      </w:r>
      <w:r w:rsidRPr="003B7ABB">
        <w:rPr>
          <w:sz w:val="22"/>
          <w:szCs w:val="22"/>
        </w:rPr>
        <w:t xml:space="preserve"> (далее по тексту – Товар),</w:t>
      </w:r>
      <w:r w:rsidR="00AD2C67" w:rsidRPr="003B7ABB">
        <w:rPr>
          <w:sz w:val="22"/>
          <w:szCs w:val="22"/>
        </w:rPr>
        <w:t xml:space="preserve"> </w:t>
      </w:r>
      <w:r w:rsidR="00AD2C67" w:rsidRPr="000304F9">
        <w:rPr>
          <w:sz w:val="22"/>
          <w:szCs w:val="22"/>
        </w:rPr>
        <w:t xml:space="preserve">для материально-технического оснащения учебных кабинетов, </w:t>
      </w:r>
      <w:r w:rsidRPr="000304F9">
        <w:rPr>
          <w:sz w:val="22"/>
          <w:szCs w:val="22"/>
        </w:rPr>
        <w:t xml:space="preserve">наименование, характеристики и количество </w:t>
      </w:r>
      <w:r w:rsidR="000304F9" w:rsidRPr="000304F9">
        <w:rPr>
          <w:sz w:val="22"/>
          <w:szCs w:val="22"/>
        </w:rPr>
        <w:t>Товара</w:t>
      </w:r>
      <w:r w:rsidRPr="000304F9">
        <w:rPr>
          <w:sz w:val="22"/>
          <w:szCs w:val="22"/>
        </w:rPr>
        <w:t xml:space="preserve"> указаны в Спецификации</w:t>
      </w:r>
      <w:r w:rsidRPr="003B7ABB">
        <w:rPr>
          <w:sz w:val="22"/>
          <w:szCs w:val="22"/>
        </w:rPr>
        <w:t xml:space="preserve"> (Приложение 1 к Договору), а Заказчик обязуется принять и оплатить Товар  в соответствии с условиями настоящего Договора.</w:t>
      </w:r>
    </w:p>
    <w:p w:rsidR="002C5689" w:rsidRPr="00C80E2A" w:rsidRDefault="002C5689" w:rsidP="002C5689">
      <w:pPr>
        <w:numPr>
          <w:ilvl w:val="0"/>
          <w:numId w:val="1"/>
        </w:numPr>
        <w:tabs>
          <w:tab w:val="left" w:pos="284"/>
        </w:tabs>
        <w:spacing w:before="240" w:after="120"/>
        <w:ind w:left="0" w:firstLine="0"/>
        <w:jc w:val="center"/>
        <w:outlineLvl w:val="6"/>
        <w:rPr>
          <w:b/>
          <w:sz w:val="22"/>
          <w:szCs w:val="22"/>
        </w:rPr>
      </w:pPr>
      <w:r w:rsidRPr="00C80E2A">
        <w:rPr>
          <w:b/>
          <w:sz w:val="22"/>
          <w:szCs w:val="22"/>
        </w:rPr>
        <w:t xml:space="preserve">ЦЕНА </w:t>
      </w:r>
      <w:r w:rsidR="00B110EE" w:rsidRPr="00C80E2A">
        <w:rPr>
          <w:b/>
          <w:sz w:val="22"/>
          <w:szCs w:val="22"/>
        </w:rPr>
        <w:t>ДОГОВОРА</w:t>
      </w:r>
      <w:r w:rsidRPr="00C80E2A">
        <w:rPr>
          <w:b/>
          <w:sz w:val="22"/>
          <w:szCs w:val="22"/>
        </w:rPr>
        <w:t xml:space="preserve"> И ПОРЯДОК РАСЧЕТОВ</w:t>
      </w:r>
    </w:p>
    <w:p w:rsidR="002C5689" w:rsidRPr="00C80E2A" w:rsidRDefault="002C5689" w:rsidP="00C80E2A">
      <w:pPr>
        <w:pStyle w:val="a3"/>
        <w:numPr>
          <w:ilvl w:val="1"/>
          <w:numId w:val="1"/>
        </w:numPr>
        <w:tabs>
          <w:tab w:val="left" w:pos="1134"/>
        </w:tabs>
        <w:jc w:val="both"/>
        <w:rPr>
          <w:sz w:val="22"/>
          <w:szCs w:val="22"/>
          <w:highlight w:val="yellow"/>
        </w:rPr>
      </w:pPr>
      <w:r w:rsidRPr="00C80E2A">
        <w:rPr>
          <w:sz w:val="22"/>
          <w:szCs w:val="22"/>
        </w:rPr>
        <w:t xml:space="preserve">Цена </w:t>
      </w:r>
      <w:r w:rsidR="00B110EE" w:rsidRPr="00C80E2A">
        <w:rPr>
          <w:sz w:val="22"/>
          <w:szCs w:val="22"/>
        </w:rPr>
        <w:t>Договора</w:t>
      </w:r>
      <w:r w:rsidRPr="00C80E2A">
        <w:rPr>
          <w:sz w:val="22"/>
          <w:szCs w:val="22"/>
        </w:rPr>
        <w:t xml:space="preserve"> составляет </w:t>
      </w:r>
      <w:r w:rsidR="0038382E">
        <w:rPr>
          <w:sz w:val="22"/>
          <w:szCs w:val="22"/>
        </w:rPr>
        <w:t>__________</w:t>
      </w:r>
      <w:r w:rsidR="000C5F95" w:rsidRPr="00C80E2A">
        <w:rPr>
          <w:sz w:val="22"/>
          <w:szCs w:val="22"/>
        </w:rPr>
        <w:t xml:space="preserve"> (</w:t>
      </w:r>
      <w:r w:rsidR="0038382E">
        <w:rPr>
          <w:sz w:val="22"/>
          <w:szCs w:val="22"/>
        </w:rPr>
        <w:t>_________________________</w:t>
      </w:r>
      <w:r w:rsidR="000C5F95" w:rsidRPr="00C80E2A">
        <w:rPr>
          <w:sz w:val="22"/>
          <w:szCs w:val="22"/>
        </w:rPr>
        <w:t>)</w:t>
      </w:r>
      <w:r w:rsidR="0044126A" w:rsidRPr="00C80E2A">
        <w:rPr>
          <w:sz w:val="22"/>
          <w:szCs w:val="22"/>
        </w:rPr>
        <w:t xml:space="preserve"> </w:t>
      </w:r>
      <w:r w:rsidR="00C73810" w:rsidRPr="00C80E2A">
        <w:rPr>
          <w:sz w:val="22"/>
          <w:szCs w:val="22"/>
        </w:rPr>
        <w:t>рублей</w:t>
      </w:r>
      <w:r w:rsidR="003A5778" w:rsidRPr="00C80E2A">
        <w:rPr>
          <w:sz w:val="22"/>
          <w:szCs w:val="22"/>
        </w:rPr>
        <w:t xml:space="preserve"> </w:t>
      </w:r>
      <w:r w:rsidR="00F2795C" w:rsidRPr="00C80E2A">
        <w:rPr>
          <w:sz w:val="22"/>
          <w:szCs w:val="22"/>
        </w:rPr>
        <w:t xml:space="preserve">00 </w:t>
      </w:r>
      <w:r w:rsidR="003A5778" w:rsidRPr="00C80E2A">
        <w:rPr>
          <w:sz w:val="22"/>
          <w:szCs w:val="22"/>
        </w:rPr>
        <w:t xml:space="preserve">копеек, </w:t>
      </w:r>
      <w:r w:rsidR="000304F9" w:rsidRPr="00C80E2A">
        <w:rPr>
          <w:sz w:val="22"/>
          <w:szCs w:val="22"/>
        </w:rPr>
        <w:t>без НДС.</w:t>
      </w:r>
    </w:p>
    <w:p w:rsidR="003B7ABB" w:rsidRPr="003B7ABB" w:rsidRDefault="002C5689" w:rsidP="002C5689">
      <w:pPr>
        <w:numPr>
          <w:ilvl w:val="1"/>
          <w:numId w:val="1"/>
        </w:numPr>
        <w:tabs>
          <w:tab w:val="left" w:pos="1134"/>
        </w:tabs>
        <w:ind w:left="0" w:firstLine="709"/>
        <w:jc w:val="both"/>
        <w:rPr>
          <w:sz w:val="22"/>
          <w:szCs w:val="22"/>
        </w:rPr>
      </w:pPr>
      <w:r w:rsidRPr="003B7ABB">
        <w:rPr>
          <w:sz w:val="22"/>
          <w:szCs w:val="22"/>
        </w:rPr>
        <w:t>Оплата производится на расчетный счет Поставщика</w:t>
      </w:r>
      <w:r w:rsidR="003B7ABB" w:rsidRPr="003B7ABB">
        <w:rPr>
          <w:sz w:val="22"/>
          <w:szCs w:val="22"/>
        </w:rPr>
        <w:t xml:space="preserve"> в следующем порядке:</w:t>
      </w:r>
    </w:p>
    <w:p w:rsidR="003B7ABB" w:rsidRPr="003B7ABB" w:rsidRDefault="003B7ABB" w:rsidP="003B7ABB">
      <w:pPr>
        <w:tabs>
          <w:tab w:val="left" w:pos="1134"/>
        </w:tabs>
        <w:ind w:left="709"/>
        <w:jc w:val="both"/>
        <w:rPr>
          <w:sz w:val="22"/>
          <w:szCs w:val="22"/>
        </w:rPr>
      </w:pPr>
      <w:r w:rsidRPr="003B7ABB">
        <w:rPr>
          <w:sz w:val="22"/>
          <w:szCs w:val="22"/>
        </w:rPr>
        <w:t xml:space="preserve">- 30 % предоплата в размере </w:t>
      </w:r>
      <w:r w:rsidR="0038382E">
        <w:rPr>
          <w:sz w:val="22"/>
          <w:szCs w:val="22"/>
        </w:rPr>
        <w:t>______________</w:t>
      </w:r>
      <w:bookmarkStart w:id="0" w:name="_GoBack"/>
      <w:bookmarkEnd w:id="0"/>
      <w:r w:rsidRPr="003B7ABB">
        <w:rPr>
          <w:sz w:val="22"/>
          <w:szCs w:val="22"/>
        </w:rPr>
        <w:t xml:space="preserve"> руб. в течение 20 (двадцати) банковских дней с момента подписания договора обеими Сторонами и на основании выставленного счета;</w:t>
      </w:r>
    </w:p>
    <w:p w:rsidR="002C5689" w:rsidRPr="003B7ABB" w:rsidRDefault="003B7ABB" w:rsidP="003B7ABB">
      <w:pPr>
        <w:tabs>
          <w:tab w:val="left" w:pos="1134"/>
        </w:tabs>
        <w:ind w:left="709"/>
        <w:jc w:val="both"/>
        <w:rPr>
          <w:sz w:val="22"/>
          <w:szCs w:val="22"/>
        </w:rPr>
      </w:pPr>
      <w:r w:rsidRPr="003B7ABB">
        <w:rPr>
          <w:sz w:val="22"/>
          <w:szCs w:val="22"/>
        </w:rPr>
        <w:t>-</w:t>
      </w:r>
      <w:r w:rsidR="002C5689" w:rsidRPr="003B7ABB">
        <w:rPr>
          <w:sz w:val="22"/>
          <w:szCs w:val="22"/>
        </w:rPr>
        <w:t xml:space="preserve"> </w:t>
      </w:r>
      <w:r w:rsidRPr="003B7ABB">
        <w:rPr>
          <w:sz w:val="22"/>
          <w:szCs w:val="22"/>
        </w:rPr>
        <w:t xml:space="preserve">окончательный расчёт </w:t>
      </w:r>
      <w:r w:rsidR="002C5689" w:rsidRPr="003B7ABB">
        <w:rPr>
          <w:sz w:val="22"/>
          <w:szCs w:val="22"/>
        </w:rPr>
        <w:t xml:space="preserve">после приемки Заказчиком Товара на основании счета и (или) счет </w:t>
      </w:r>
      <w:r w:rsidR="0077521F" w:rsidRPr="003B7ABB">
        <w:rPr>
          <w:sz w:val="22"/>
          <w:szCs w:val="22"/>
        </w:rPr>
        <w:t>–</w:t>
      </w:r>
      <w:r w:rsidR="002C5689" w:rsidRPr="003B7ABB">
        <w:rPr>
          <w:sz w:val="22"/>
          <w:szCs w:val="22"/>
        </w:rPr>
        <w:t xml:space="preserve"> фактуры, накладной или универсального передаточного документа. Срок оплаты составляет не более </w:t>
      </w:r>
      <w:r w:rsidR="00D04D64" w:rsidRPr="003B7ABB">
        <w:rPr>
          <w:sz w:val="22"/>
          <w:szCs w:val="22"/>
        </w:rPr>
        <w:t>30(тридцать) банковских</w:t>
      </w:r>
      <w:r w:rsidR="002C5689" w:rsidRPr="003B7ABB">
        <w:rPr>
          <w:sz w:val="22"/>
          <w:szCs w:val="22"/>
        </w:rPr>
        <w:t xml:space="preserve"> дней </w:t>
      </w:r>
      <w:r w:rsidR="00F84242" w:rsidRPr="003B7ABB">
        <w:rPr>
          <w:sz w:val="22"/>
          <w:szCs w:val="22"/>
        </w:rPr>
        <w:t>с даты подписания З</w:t>
      </w:r>
      <w:r w:rsidR="002C5689" w:rsidRPr="003B7ABB">
        <w:rPr>
          <w:sz w:val="22"/>
          <w:szCs w:val="22"/>
        </w:rPr>
        <w:t xml:space="preserve">аказчиком документа о приемке, предусмотренного п. 5.7 </w:t>
      </w:r>
      <w:r w:rsidR="00F84242" w:rsidRPr="003B7ABB">
        <w:rPr>
          <w:sz w:val="22"/>
          <w:szCs w:val="22"/>
        </w:rPr>
        <w:t>Договор</w:t>
      </w:r>
      <w:r w:rsidR="002C5689" w:rsidRPr="003B7ABB">
        <w:rPr>
          <w:sz w:val="22"/>
          <w:szCs w:val="22"/>
        </w:rPr>
        <w:t>а.</w:t>
      </w:r>
    </w:p>
    <w:p w:rsidR="002C5689" w:rsidRPr="003B7ABB" w:rsidRDefault="002C5689" w:rsidP="002C5689">
      <w:pPr>
        <w:numPr>
          <w:ilvl w:val="1"/>
          <w:numId w:val="1"/>
        </w:numPr>
        <w:tabs>
          <w:tab w:val="left" w:pos="1134"/>
        </w:tabs>
        <w:ind w:left="0" w:firstLine="709"/>
        <w:jc w:val="both"/>
        <w:rPr>
          <w:sz w:val="22"/>
          <w:szCs w:val="22"/>
        </w:rPr>
      </w:pPr>
      <w:r w:rsidRPr="003B7ABB">
        <w:rPr>
          <w:sz w:val="22"/>
          <w:szCs w:val="22"/>
        </w:rPr>
        <w:t>В цену Товара включены все издержки, связанные с исполнением обязательств по передаче и поставке Товара, в том числе стоимость Товара, расходы на доставку Товара, страхование, уплата таможенных пошлин, налогов и других обязательных платежей, иные расходы, которые могут возникнуть у Поставщика при поставке Товара.</w:t>
      </w:r>
    </w:p>
    <w:p w:rsidR="00352EB2" w:rsidRDefault="002C5689" w:rsidP="002C5689">
      <w:pPr>
        <w:numPr>
          <w:ilvl w:val="1"/>
          <w:numId w:val="1"/>
        </w:numPr>
        <w:tabs>
          <w:tab w:val="left" w:pos="1134"/>
        </w:tabs>
        <w:ind w:left="0" w:firstLine="709"/>
        <w:jc w:val="both"/>
        <w:rPr>
          <w:sz w:val="22"/>
          <w:szCs w:val="22"/>
        </w:rPr>
      </w:pPr>
      <w:r w:rsidRPr="003B7ABB">
        <w:rPr>
          <w:sz w:val="22"/>
          <w:szCs w:val="22"/>
        </w:rPr>
        <w:t xml:space="preserve">Цена </w:t>
      </w:r>
      <w:r w:rsidR="00F84242" w:rsidRPr="003B7ABB">
        <w:rPr>
          <w:sz w:val="22"/>
          <w:szCs w:val="22"/>
        </w:rPr>
        <w:t>Договора</w:t>
      </w:r>
      <w:r w:rsidRPr="003B7ABB">
        <w:rPr>
          <w:sz w:val="22"/>
          <w:szCs w:val="22"/>
        </w:rPr>
        <w:t xml:space="preserve"> является твердой и определяется на весь срок его исполнения.</w:t>
      </w:r>
    </w:p>
    <w:p w:rsidR="00337CBE" w:rsidRPr="003B7ABB" w:rsidRDefault="002C5689" w:rsidP="002C5689">
      <w:pPr>
        <w:numPr>
          <w:ilvl w:val="1"/>
          <w:numId w:val="1"/>
        </w:numPr>
        <w:tabs>
          <w:tab w:val="left" w:pos="1134"/>
        </w:tabs>
        <w:ind w:left="0" w:firstLine="709"/>
        <w:jc w:val="both"/>
        <w:rPr>
          <w:sz w:val="22"/>
          <w:szCs w:val="22"/>
        </w:rPr>
      </w:pPr>
      <w:r w:rsidRPr="003B7ABB">
        <w:rPr>
          <w:sz w:val="22"/>
          <w:szCs w:val="22"/>
        </w:rPr>
        <w:t xml:space="preserve">  </w:t>
      </w:r>
      <w:r w:rsidR="00352EB2" w:rsidRPr="00352EB2">
        <w:t>Расчеты Заказчика с Поставщиком по договору осуществляются за счет целевого благотворительного пожертвования денежных средств</w:t>
      </w:r>
      <w:r w:rsidR="00352EB2">
        <w:t>.</w:t>
      </w:r>
    </w:p>
    <w:p w:rsidR="002C5689" w:rsidRPr="003B7ABB" w:rsidRDefault="002C5689" w:rsidP="002C5689">
      <w:pPr>
        <w:numPr>
          <w:ilvl w:val="1"/>
          <w:numId w:val="1"/>
        </w:numPr>
        <w:tabs>
          <w:tab w:val="left" w:pos="1134"/>
        </w:tabs>
        <w:ind w:left="0" w:firstLine="709"/>
        <w:jc w:val="both"/>
        <w:rPr>
          <w:sz w:val="22"/>
          <w:szCs w:val="22"/>
        </w:rPr>
      </w:pPr>
      <w:r w:rsidRPr="003B7ABB">
        <w:rPr>
          <w:sz w:val="22"/>
          <w:szCs w:val="22"/>
        </w:rPr>
        <w:t xml:space="preserve">Обязательства Заказчика по оплате считаются исполненными с момента списания денежных средств с расчетного счета Заказчика. </w:t>
      </w:r>
    </w:p>
    <w:p w:rsidR="002C5689" w:rsidRPr="003B7ABB" w:rsidRDefault="002C5689" w:rsidP="002C5689">
      <w:pPr>
        <w:numPr>
          <w:ilvl w:val="1"/>
          <w:numId w:val="1"/>
        </w:numPr>
        <w:tabs>
          <w:tab w:val="left" w:pos="1134"/>
        </w:tabs>
        <w:ind w:left="0" w:firstLine="709"/>
        <w:jc w:val="both"/>
        <w:rPr>
          <w:sz w:val="22"/>
          <w:szCs w:val="22"/>
        </w:rPr>
      </w:pPr>
      <w:r w:rsidRPr="003B7ABB">
        <w:rPr>
          <w:sz w:val="22"/>
          <w:szCs w:val="22"/>
        </w:rPr>
        <w:t xml:space="preserve">В случае изменения банковских реквизитов Поставщик обязан в течении 3 (трех) рабочих дней в письменной форме сообщить об этом Заказчику с указанием новых банковских реквизитов. В противном случае все риски, связанные с перечислением Заказчиком денежных средств на указанный в настоящем </w:t>
      </w:r>
      <w:r w:rsidR="00F84242" w:rsidRPr="003B7ABB">
        <w:rPr>
          <w:sz w:val="22"/>
          <w:szCs w:val="22"/>
        </w:rPr>
        <w:t>Договор</w:t>
      </w:r>
      <w:r w:rsidRPr="003B7ABB">
        <w:rPr>
          <w:sz w:val="22"/>
          <w:szCs w:val="22"/>
        </w:rPr>
        <w:t>е расчетный счет Поставщика, несет Поставщик.</w:t>
      </w:r>
      <w:bookmarkStart w:id="1" w:name="_Toc488227367"/>
      <w:bookmarkStart w:id="2" w:name="_Toc488227579"/>
      <w:bookmarkStart w:id="3" w:name="_Toc488228178"/>
      <w:bookmarkStart w:id="4" w:name="_Toc488304443"/>
    </w:p>
    <w:p w:rsidR="002C5689" w:rsidRPr="003B7ABB" w:rsidRDefault="002C5689" w:rsidP="002C5689">
      <w:pPr>
        <w:numPr>
          <w:ilvl w:val="0"/>
          <w:numId w:val="1"/>
        </w:numPr>
        <w:tabs>
          <w:tab w:val="left" w:pos="284"/>
        </w:tabs>
        <w:spacing w:before="240" w:after="120"/>
        <w:ind w:left="0" w:firstLine="0"/>
        <w:jc w:val="center"/>
        <w:outlineLvl w:val="6"/>
        <w:rPr>
          <w:b/>
          <w:sz w:val="22"/>
          <w:szCs w:val="22"/>
        </w:rPr>
      </w:pPr>
      <w:r w:rsidRPr="003B7ABB">
        <w:rPr>
          <w:b/>
          <w:sz w:val="22"/>
          <w:szCs w:val="22"/>
        </w:rPr>
        <w:t xml:space="preserve">СРОК И УСЛОВИЯ ИСПОЛНЕНИЯ </w:t>
      </w:r>
      <w:bookmarkEnd w:id="1"/>
      <w:bookmarkEnd w:id="2"/>
      <w:bookmarkEnd w:id="3"/>
      <w:bookmarkEnd w:id="4"/>
      <w:r w:rsidR="00F84242" w:rsidRPr="003B7ABB">
        <w:rPr>
          <w:b/>
          <w:sz w:val="22"/>
          <w:szCs w:val="22"/>
        </w:rPr>
        <w:t>ДОГОВОРА</w:t>
      </w:r>
    </w:p>
    <w:p w:rsidR="002C5689" w:rsidRPr="003B7ABB" w:rsidRDefault="002C5689" w:rsidP="002C5689">
      <w:pPr>
        <w:numPr>
          <w:ilvl w:val="1"/>
          <w:numId w:val="1"/>
        </w:numPr>
        <w:tabs>
          <w:tab w:val="left" w:pos="1134"/>
        </w:tabs>
        <w:ind w:left="0" w:firstLine="709"/>
        <w:jc w:val="both"/>
        <w:rPr>
          <w:sz w:val="22"/>
          <w:szCs w:val="22"/>
        </w:rPr>
      </w:pPr>
      <w:r w:rsidRPr="003B7ABB">
        <w:rPr>
          <w:sz w:val="22"/>
          <w:szCs w:val="22"/>
        </w:rPr>
        <w:t>Поставка Товара производится Поставщиком</w:t>
      </w:r>
      <w:r w:rsidR="00F75954" w:rsidRPr="003B7ABB">
        <w:rPr>
          <w:sz w:val="22"/>
          <w:szCs w:val="22"/>
        </w:rPr>
        <w:t xml:space="preserve"> в течение </w:t>
      </w:r>
      <w:r w:rsidR="00AD2C67" w:rsidRPr="003B7ABB">
        <w:rPr>
          <w:sz w:val="22"/>
          <w:szCs w:val="22"/>
        </w:rPr>
        <w:t>120 (сто двадцать)</w:t>
      </w:r>
      <w:r w:rsidR="003A5778" w:rsidRPr="003B7ABB">
        <w:rPr>
          <w:sz w:val="22"/>
          <w:szCs w:val="22"/>
        </w:rPr>
        <w:t xml:space="preserve"> </w:t>
      </w:r>
      <w:r w:rsidR="00F75954" w:rsidRPr="003B7ABB">
        <w:rPr>
          <w:sz w:val="22"/>
          <w:szCs w:val="22"/>
        </w:rPr>
        <w:t xml:space="preserve">дней с </w:t>
      </w:r>
      <w:r w:rsidR="00CA6F52" w:rsidRPr="003B7ABB">
        <w:rPr>
          <w:sz w:val="22"/>
          <w:szCs w:val="22"/>
        </w:rPr>
        <w:t>момента</w:t>
      </w:r>
      <w:r w:rsidR="00F75954" w:rsidRPr="003B7ABB">
        <w:rPr>
          <w:sz w:val="22"/>
          <w:szCs w:val="22"/>
        </w:rPr>
        <w:t xml:space="preserve"> заключения </w:t>
      </w:r>
      <w:r w:rsidR="00F84242" w:rsidRPr="003B7ABB">
        <w:rPr>
          <w:sz w:val="22"/>
          <w:szCs w:val="22"/>
        </w:rPr>
        <w:t>Договор</w:t>
      </w:r>
      <w:r w:rsidR="00F75954" w:rsidRPr="003B7ABB">
        <w:rPr>
          <w:sz w:val="22"/>
          <w:szCs w:val="22"/>
        </w:rPr>
        <w:t>а</w:t>
      </w:r>
      <w:r w:rsidRPr="003B7ABB">
        <w:rPr>
          <w:sz w:val="22"/>
          <w:szCs w:val="22"/>
        </w:rPr>
        <w:t>.</w:t>
      </w:r>
      <w:r w:rsidR="000304F9">
        <w:rPr>
          <w:sz w:val="22"/>
          <w:szCs w:val="22"/>
        </w:rPr>
        <w:t xml:space="preserve"> </w:t>
      </w:r>
      <w:r w:rsidR="000304F9" w:rsidRPr="000304F9">
        <w:rPr>
          <w:sz w:val="22"/>
          <w:szCs w:val="22"/>
          <w:lang w:eastAsia="ar-SA"/>
        </w:rPr>
        <w:t xml:space="preserve">Точная дата и время поставки товара согласовывается Поставщиком с </w:t>
      </w:r>
      <w:r w:rsidR="000304F9" w:rsidRPr="003B7ABB">
        <w:rPr>
          <w:sz w:val="22"/>
          <w:szCs w:val="22"/>
        </w:rPr>
        <w:t>Заказчик</w:t>
      </w:r>
      <w:r w:rsidR="000304F9">
        <w:rPr>
          <w:sz w:val="22"/>
          <w:szCs w:val="22"/>
        </w:rPr>
        <w:t>о</w:t>
      </w:r>
      <w:r w:rsidR="000304F9" w:rsidRPr="000304F9">
        <w:rPr>
          <w:sz w:val="22"/>
          <w:szCs w:val="22"/>
        </w:rPr>
        <w:t>м</w:t>
      </w:r>
      <w:r w:rsidR="000304F9" w:rsidRPr="000304F9">
        <w:rPr>
          <w:sz w:val="22"/>
          <w:szCs w:val="22"/>
          <w:lang w:eastAsia="ar-SA"/>
        </w:rPr>
        <w:t xml:space="preserve"> не менее чем за 1 (один) рабочий день до даты поставки товара</w:t>
      </w:r>
      <w:r w:rsidR="000304F9">
        <w:rPr>
          <w:sz w:val="22"/>
          <w:szCs w:val="22"/>
          <w:lang w:eastAsia="ar-SA"/>
        </w:rPr>
        <w:t>.</w:t>
      </w:r>
    </w:p>
    <w:p w:rsidR="002C5689" w:rsidRPr="003B7ABB" w:rsidRDefault="002C5689" w:rsidP="002C5689">
      <w:pPr>
        <w:numPr>
          <w:ilvl w:val="1"/>
          <w:numId w:val="1"/>
        </w:numPr>
        <w:tabs>
          <w:tab w:val="left" w:pos="1134"/>
        </w:tabs>
        <w:ind w:left="0" w:firstLine="709"/>
        <w:jc w:val="both"/>
        <w:rPr>
          <w:sz w:val="22"/>
          <w:szCs w:val="22"/>
        </w:rPr>
      </w:pPr>
      <w:r w:rsidRPr="003B7ABB">
        <w:rPr>
          <w:sz w:val="22"/>
          <w:szCs w:val="22"/>
        </w:rPr>
        <w:t xml:space="preserve">Упаковка товара должна </w:t>
      </w:r>
      <w:proofErr w:type="gramStart"/>
      <w:r w:rsidRPr="003B7ABB">
        <w:rPr>
          <w:sz w:val="22"/>
          <w:szCs w:val="22"/>
        </w:rPr>
        <w:t>обеспечивать  его</w:t>
      </w:r>
      <w:proofErr w:type="gramEnd"/>
      <w:r w:rsidRPr="003B7ABB">
        <w:rPr>
          <w:sz w:val="22"/>
          <w:szCs w:val="22"/>
        </w:rPr>
        <w:t xml:space="preserve"> сохранность  при транспортировке и хранении.</w:t>
      </w:r>
    </w:p>
    <w:p w:rsidR="002C5689" w:rsidRPr="003B7ABB" w:rsidRDefault="002C5689" w:rsidP="002C5689">
      <w:pPr>
        <w:numPr>
          <w:ilvl w:val="1"/>
          <w:numId w:val="1"/>
        </w:numPr>
        <w:tabs>
          <w:tab w:val="left" w:pos="1134"/>
        </w:tabs>
        <w:ind w:left="0" w:firstLine="709"/>
        <w:jc w:val="both"/>
        <w:rPr>
          <w:sz w:val="22"/>
          <w:szCs w:val="22"/>
        </w:rPr>
      </w:pPr>
      <w:r w:rsidRPr="003B7ABB">
        <w:rPr>
          <w:sz w:val="22"/>
          <w:szCs w:val="22"/>
        </w:rPr>
        <w:t>Товар должен быть новым, не бывшим в эксплуатации, свободен от посягательств третьих лиц (не арестован службой судебных приставов, не заложен третьим лицам).</w:t>
      </w:r>
    </w:p>
    <w:p w:rsidR="00CA6F52" w:rsidRPr="003B7ABB" w:rsidRDefault="002C5689" w:rsidP="00CA6F52">
      <w:pPr>
        <w:numPr>
          <w:ilvl w:val="1"/>
          <w:numId w:val="1"/>
        </w:numPr>
        <w:tabs>
          <w:tab w:val="left" w:pos="1134"/>
        </w:tabs>
        <w:ind w:left="0" w:firstLine="709"/>
        <w:jc w:val="both"/>
        <w:rPr>
          <w:sz w:val="22"/>
          <w:szCs w:val="22"/>
        </w:rPr>
      </w:pPr>
      <w:r w:rsidRPr="003B7ABB">
        <w:rPr>
          <w:sz w:val="22"/>
          <w:szCs w:val="22"/>
        </w:rPr>
        <w:t>Поставщик гарантирует Заказчику, что до момента передачи в собственность Заказчика передаваемый товар находится в собственности у Поставщика.</w:t>
      </w:r>
    </w:p>
    <w:p w:rsidR="003A5778" w:rsidRPr="003B7ABB" w:rsidRDefault="002C5689" w:rsidP="003A5778">
      <w:pPr>
        <w:numPr>
          <w:ilvl w:val="1"/>
          <w:numId w:val="1"/>
        </w:numPr>
        <w:tabs>
          <w:tab w:val="left" w:pos="1134"/>
        </w:tabs>
        <w:ind w:left="0" w:firstLine="709"/>
        <w:jc w:val="both"/>
        <w:rPr>
          <w:sz w:val="22"/>
          <w:szCs w:val="22"/>
          <w:u w:val="single"/>
        </w:rPr>
      </w:pPr>
      <w:r w:rsidRPr="003B7ABB">
        <w:rPr>
          <w:sz w:val="22"/>
          <w:szCs w:val="22"/>
        </w:rPr>
        <w:t>Поставка производится Поставщиком Заказчику по адресу</w:t>
      </w:r>
      <w:bookmarkStart w:id="5" w:name="_Toc488227368"/>
      <w:bookmarkStart w:id="6" w:name="_Toc488227580"/>
      <w:bookmarkStart w:id="7" w:name="_Toc488228179"/>
      <w:bookmarkStart w:id="8" w:name="_Toc488304444"/>
      <w:r w:rsidR="00D04D64" w:rsidRPr="003B7ABB">
        <w:rPr>
          <w:sz w:val="22"/>
          <w:szCs w:val="22"/>
        </w:rPr>
        <w:t>:</w:t>
      </w:r>
      <w:r w:rsidR="00AD2C67" w:rsidRPr="003B7ABB">
        <w:rPr>
          <w:sz w:val="22"/>
          <w:szCs w:val="22"/>
          <w:lang w:eastAsia="ar-SA"/>
        </w:rPr>
        <w:t xml:space="preserve"> </w:t>
      </w:r>
      <w:r w:rsidR="00AD2C67" w:rsidRPr="003B7ABB">
        <w:rPr>
          <w:sz w:val="22"/>
          <w:szCs w:val="22"/>
          <w:u w:val="single"/>
          <w:lang w:eastAsia="ar-SA"/>
        </w:rPr>
        <w:t>Пермский Край, с. Култаево, ул. Школьная, д. 6</w:t>
      </w:r>
      <w:r w:rsidR="00D04D64" w:rsidRPr="003B7ABB">
        <w:rPr>
          <w:sz w:val="22"/>
          <w:szCs w:val="22"/>
          <w:u w:val="single"/>
          <w:lang w:eastAsia="ar-SA"/>
        </w:rPr>
        <w:t>.</w:t>
      </w:r>
    </w:p>
    <w:p w:rsidR="002C5689" w:rsidRPr="003B7ABB" w:rsidRDefault="002C5689" w:rsidP="0062666D">
      <w:pPr>
        <w:numPr>
          <w:ilvl w:val="0"/>
          <w:numId w:val="1"/>
        </w:numPr>
        <w:tabs>
          <w:tab w:val="left" w:pos="1134"/>
        </w:tabs>
        <w:spacing w:before="240" w:after="120"/>
        <w:jc w:val="center"/>
        <w:outlineLvl w:val="6"/>
        <w:rPr>
          <w:b/>
          <w:sz w:val="22"/>
          <w:szCs w:val="22"/>
        </w:rPr>
      </w:pPr>
      <w:r w:rsidRPr="003B7ABB">
        <w:rPr>
          <w:b/>
          <w:sz w:val="22"/>
          <w:szCs w:val="22"/>
        </w:rPr>
        <w:t>ПРАВА И ОБЯЗАННОСТИ СТОРОН</w:t>
      </w:r>
      <w:bookmarkEnd w:id="5"/>
      <w:bookmarkEnd w:id="6"/>
      <w:bookmarkEnd w:id="7"/>
      <w:bookmarkEnd w:id="8"/>
    </w:p>
    <w:p w:rsidR="002C5689" w:rsidRPr="003B7ABB" w:rsidRDefault="002C5689" w:rsidP="002C5689">
      <w:pPr>
        <w:numPr>
          <w:ilvl w:val="1"/>
          <w:numId w:val="1"/>
        </w:numPr>
        <w:tabs>
          <w:tab w:val="left" w:pos="1134"/>
        </w:tabs>
        <w:ind w:left="0" w:firstLine="709"/>
        <w:jc w:val="both"/>
        <w:rPr>
          <w:b/>
          <w:sz w:val="22"/>
          <w:szCs w:val="22"/>
        </w:rPr>
      </w:pPr>
      <w:bookmarkStart w:id="9" w:name="_Toc488227369"/>
      <w:bookmarkStart w:id="10" w:name="_Toc488227581"/>
      <w:bookmarkStart w:id="11" w:name="_Toc488228180"/>
      <w:bookmarkStart w:id="12" w:name="_Toc488304445"/>
      <w:r w:rsidRPr="003B7ABB">
        <w:rPr>
          <w:b/>
          <w:sz w:val="22"/>
          <w:szCs w:val="22"/>
        </w:rPr>
        <w:t>Поставщик обязуется:</w:t>
      </w:r>
      <w:bookmarkEnd w:id="9"/>
      <w:bookmarkEnd w:id="10"/>
      <w:bookmarkEnd w:id="11"/>
      <w:bookmarkEnd w:id="12"/>
    </w:p>
    <w:p w:rsidR="002C5689" w:rsidRPr="003B7ABB" w:rsidRDefault="002C5689" w:rsidP="002C5689">
      <w:pPr>
        <w:numPr>
          <w:ilvl w:val="2"/>
          <w:numId w:val="1"/>
        </w:numPr>
        <w:tabs>
          <w:tab w:val="left" w:pos="1276"/>
        </w:tabs>
        <w:ind w:left="0" w:firstLine="709"/>
        <w:jc w:val="both"/>
        <w:rPr>
          <w:sz w:val="22"/>
          <w:szCs w:val="22"/>
        </w:rPr>
      </w:pPr>
      <w:r w:rsidRPr="003B7ABB">
        <w:rPr>
          <w:sz w:val="22"/>
          <w:szCs w:val="22"/>
        </w:rPr>
        <w:lastRenderedPageBreak/>
        <w:t xml:space="preserve">Поставить Товар в соответствии с условиями настоящего </w:t>
      </w:r>
      <w:r w:rsidR="00F84242" w:rsidRPr="003B7ABB">
        <w:rPr>
          <w:sz w:val="22"/>
          <w:szCs w:val="22"/>
        </w:rPr>
        <w:t>Договор</w:t>
      </w:r>
      <w:r w:rsidRPr="003B7ABB">
        <w:rPr>
          <w:sz w:val="22"/>
          <w:szCs w:val="22"/>
        </w:rPr>
        <w:t>а.</w:t>
      </w:r>
    </w:p>
    <w:p w:rsidR="002C5689" w:rsidRPr="003B7ABB" w:rsidRDefault="002C5689" w:rsidP="002C5689">
      <w:pPr>
        <w:numPr>
          <w:ilvl w:val="2"/>
          <w:numId w:val="1"/>
        </w:numPr>
        <w:tabs>
          <w:tab w:val="left" w:pos="1276"/>
        </w:tabs>
        <w:ind w:left="0" w:firstLine="709"/>
        <w:jc w:val="both"/>
        <w:rPr>
          <w:sz w:val="22"/>
          <w:szCs w:val="22"/>
        </w:rPr>
      </w:pPr>
      <w:r w:rsidRPr="003B7ABB">
        <w:rPr>
          <w:sz w:val="22"/>
          <w:szCs w:val="22"/>
        </w:rPr>
        <w:t>Обеспечить соответствие поставляемого Товара техническим требованиям и техническим условиям изготовителя при его эксплуатации и хранении в течение срока, установленного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
    <w:p w:rsidR="002C5689" w:rsidRPr="003B7ABB" w:rsidRDefault="002C5689" w:rsidP="002C5689">
      <w:pPr>
        <w:numPr>
          <w:ilvl w:val="2"/>
          <w:numId w:val="1"/>
        </w:numPr>
        <w:tabs>
          <w:tab w:val="left" w:pos="1276"/>
        </w:tabs>
        <w:ind w:left="0" w:firstLine="709"/>
        <w:jc w:val="both"/>
        <w:rPr>
          <w:sz w:val="22"/>
          <w:szCs w:val="22"/>
        </w:rPr>
      </w:pPr>
      <w:r w:rsidRPr="003B7ABB">
        <w:rPr>
          <w:sz w:val="22"/>
          <w:szCs w:val="22"/>
        </w:rPr>
        <w:t xml:space="preserve">Передать Заказчику в момент поставки Товара счет и (или) счет-фактуру, товарную накладную или универсальный передаточный документ, оформленные надлежащим образом и составленные без замечаний сторон </w:t>
      </w:r>
      <w:r w:rsidR="00D56A45" w:rsidRPr="003B7ABB">
        <w:rPr>
          <w:sz w:val="22"/>
          <w:szCs w:val="22"/>
        </w:rPr>
        <w:t>Договор</w:t>
      </w:r>
      <w:r w:rsidRPr="003B7ABB">
        <w:rPr>
          <w:sz w:val="22"/>
          <w:szCs w:val="22"/>
        </w:rPr>
        <w:t>а.</w:t>
      </w:r>
    </w:p>
    <w:p w:rsidR="002C5689" w:rsidRPr="003B7ABB" w:rsidRDefault="002C5689" w:rsidP="002C5689">
      <w:pPr>
        <w:numPr>
          <w:ilvl w:val="1"/>
          <w:numId w:val="1"/>
        </w:numPr>
        <w:tabs>
          <w:tab w:val="left" w:pos="1134"/>
        </w:tabs>
        <w:ind w:left="0" w:firstLine="709"/>
        <w:jc w:val="both"/>
        <w:rPr>
          <w:b/>
          <w:sz w:val="22"/>
          <w:szCs w:val="22"/>
        </w:rPr>
      </w:pPr>
      <w:bookmarkStart w:id="13" w:name="_Toc488227370"/>
      <w:bookmarkStart w:id="14" w:name="_Toc488227582"/>
      <w:bookmarkStart w:id="15" w:name="_Toc488228181"/>
      <w:bookmarkStart w:id="16" w:name="_Toc488304446"/>
      <w:r w:rsidRPr="003B7ABB">
        <w:rPr>
          <w:b/>
          <w:sz w:val="22"/>
          <w:szCs w:val="22"/>
        </w:rPr>
        <w:t>Поставщик вправе:</w:t>
      </w:r>
    </w:p>
    <w:p w:rsidR="002C5689" w:rsidRPr="003B7ABB" w:rsidRDefault="002C5689" w:rsidP="002C5689">
      <w:pPr>
        <w:numPr>
          <w:ilvl w:val="2"/>
          <w:numId w:val="1"/>
        </w:numPr>
        <w:tabs>
          <w:tab w:val="left" w:pos="1276"/>
        </w:tabs>
        <w:ind w:left="0" w:firstLine="709"/>
        <w:jc w:val="both"/>
        <w:rPr>
          <w:sz w:val="22"/>
          <w:szCs w:val="22"/>
        </w:rPr>
      </w:pPr>
      <w:r w:rsidRPr="003B7ABB">
        <w:rPr>
          <w:sz w:val="22"/>
          <w:szCs w:val="22"/>
        </w:rPr>
        <w:t xml:space="preserve">Требовать оплаты стоимости Товара в размере и на условиях, предусмотренных настоящим </w:t>
      </w:r>
      <w:r w:rsidR="00D56A45" w:rsidRPr="003B7ABB">
        <w:rPr>
          <w:sz w:val="22"/>
          <w:szCs w:val="22"/>
        </w:rPr>
        <w:t>Договор</w:t>
      </w:r>
      <w:r w:rsidRPr="003B7ABB">
        <w:rPr>
          <w:sz w:val="22"/>
          <w:szCs w:val="22"/>
        </w:rPr>
        <w:t>ом.</w:t>
      </w:r>
    </w:p>
    <w:p w:rsidR="002C5689" w:rsidRPr="003B7ABB" w:rsidRDefault="002C5689" w:rsidP="002C5689">
      <w:pPr>
        <w:numPr>
          <w:ilvl w:val="1"/>
          <w:numId w:val="1"/>
        </w:numPr>
        <w:tabs>
          <w:tab w:val="left" w:pos="1134"/>
        </w:tabs>
        <w:ind w:left="0" w:firstLine="709"/>
        <w:jc w:val="both"/>
        <w:rPr>
          <w:b/>
          <w:sz w:val="22"/>
          <w:szCs w:val="22"/>
        </w:rPr>
      </w:pPr>
      <w:r w:rsidRPr="003B7ABB">
        <w:rPr>
          <w:b/>
          <w:sz w:val="22"/>
          <w:szCs w:val="22"/>
        </w:rPr>
        <w:t>Заказчик обязуется:</w:t>
      </w:r>
      <w:bookmarkEnd w:id="13"/>
      <w:bookmarkEnd w:id="14"/>
      <w:bookmarkEnd w:id="15"/>
      <w:bookmarkEnd w:id="16"/>
    </w:p>
    <w:p w:rsidR="002C5689" w:rsidRPr="003B7ABB" w:rsidRDefault="002C5689" w:rsidP="002C5689">
      <w:pPr>
        <w:numPr>
          <w:ilvl w:val="2"/>
          <w:numId w:val="1"/>
        </w:numPr>
        <w:tabs>
          <w:tab w:val="left" w:pos="1276"/>
        </w:tabs>
        <w:ind w:left="0" w:firstLine="709"/>
        <w:jc w:val="both"/>
        <w:rPr>
          <w:sz w:val="22"/>
          <w:szCs w:val="22"/>
        </w:rPr>
      </w:pPr>
      <w:r w:rsidRPr="003B7ABB">
        <w:rPr>
          <w:sz w:val="22"/>
          <w:szCs w:val="22"/>
        </w:rPr>
        <w:t xml:space="preserve">Принять и оплатить поставленный Товар в соответствии с условиями настоящего </w:t>
      </w:r>
      <w:r w:rsidR="00D56A45" w:rsidRPr="003B7ABB">
        <w:rPr>
          <w:sz w:val="22"/>
          <w:szCs w:val="22"/>
        </w:rPr>
        <w:t>Договор</w:t>
      </w:r>
      <w:r w:rsidRPr="003B7ABB">
        <w:rPr>
          <w:sz w:val="22"/>
          <w:szCs w:val="22"/>
        </w:rPr>
        <w:t xml:space="preserve">а. </w:t>
      </w:r>
    </w:p>
    <w:p w:rsidR="002C5689" w:rsidRPr="003B7ABB" w:rsidRDefault="002C5689" w:rsidP="002C5689">
      <w:pPr>
        <w:numPr>
          <w:ilvl w:val="1"/>
          <w:numId w:val="1"/>
        </w:numPr>
        <w:tabs>
          <w:tab w:val="left" w:pos="1134"/>
        </w:tabs>
        <w:ind w:left="0" w:firstLine="709"/>
        <w:jc w:val="both"/>
        <w:rPr>
          <w:b/>
          <w:sz w:val="22"/>
          <w:szCs w:val="22"/>
        </w:rPr>
      </w:pPr>
      <w:r w:rsidRPr="003B7ABB">
        <w:rPr>
          <w:b/>
          <w:sz w:val="22"/>
          <w:szCs w:val="22"/>
        </w:rPr>
        <w:t>Заказчик вправе:</w:t>
      </w:r>
    </w:p>
    <w:p w:rsidR="002C5689" w:rsidRPr="003B7ABB" w:rsidRDefault="002C5689" w:rsidP="002C5689">
      <w:pPr>
        <w:numPr>
          <w:ilvl w:val="2"/>
          <w:numId w:val="1"/>
        </w:numPr>
        <w:tabs>
          <w:tab w:val="left" w:pos="1276"/>
        </w:tabs>
        <w:ind w:left="0" w:firstLine="709"/>
        <w:jc w:val="both"/>
        <w:rPr>
          <w:sz w:val="22"/>
          <w:szCs w:val="22"/>
        </w:rPr>
      </w:pPr>
      <w:r w:rsidRPr="003B7ABB">
        <w:rPr>
          <w:sz w:val="22"/>
          <w:szCs w:val="22"/>
        </w:rPr>
        <w:t xml:space="preserve">Требовать надлежащего исполнения поставки Товара, согласно условиям </w:t>
      </w:r>
      <w:r w:rsidR="00D56A45" w:rsidRPr="003B7ABB">
        <w:rPr>
          <w:sz w:val="22"/>
          <w:szCs w:val="22"/>
        </w:rPr>
        <w:t>Договор</w:t>
      </w:r>
      <w:r w:rsidRPr="003B7ABB">
        <w:rPr>
          <w:sz w:val="22"/>
          <w:szCs w:val="22"/>
        </w:rPr>
        <w:t xml:space="preserve">а. </w:t>
      </w:r>
    </w:p>
    <w:p w:rsidR="00992C75" w:rsidRPr="003B7ABB" w:rsidRDefault="00992C75" w:rsidP="009E027B">
      <w:pPr>
        <w:tabs>
          <w:tab w:val="left" w:pos="1276"/>
        </w:tabs>
        <w:ind w:left="709"/>
        <w:jc w:val="both"/>
        <w:rPr>
          <w:sz w:val="22"/>
          <w:szCs w:val="22"/>
        </w:rPr>
      </w:pPr>
    </w:p>
    <w:p w:rsidR="005E3588" w:rsidRPr="003B7ABB" w:rsidRDefault="005E3588" w:rsidP="005E3588">
      <w:pPr>
        <w:tabs>
          <w:tab w:val="left" w:pos="1276"/>
        </w:tabs>
        <w:ind w:left="709"/>
        <w:jc w:val="both"/>
        <w:rPr>
          <w:sz w:val="22"/>
          <w:szCs w:val="22"/>
        </w:rPr>
      </w:pPr>
    </w:p>
    <w:p w:rsidR="002C5689" w:rsidRPr="003B7ABB" w:rsidRDefault="002C5689" w:rsidP="002C5689">
      <w:pPr>
        <w:numPr>
          <w:ilvl w:val="0"/>
          <w:numId w:val="1"/>
        </w:numPr>
        <w:tabs>
          <w:tab w:val="left" w:pos="284"/>
        </w:tabs>
        <w:spacing w:before="240" w:after="120"/>
        <w:ind w:left="0" w:firstLine="0"/>
        <w:jc w:val="center"/>
        <w:outlineLvl w:val="6"/>
        <w:rPr>
          <w:b/>
          <w:sz w:val="22"/>
          <w:szCs w:val="22"/>
        </w:rPr>
      </w:pPr>
      <w:bookmarkStart w:id="17" w:name="_Toc488227372"/>
      <w:bookmarkStart w:id="18" w:name="_Toc488227584"/>
      <w:bookmarkStart w:id="19" w:name="_Toc488228183"/>
      <w:bookmarkStart w:id="20" w:name="_Toc488304448"/>
      <w:r w:rsidRPr="003B7ABB">
        <w:rPr>
          <w:b/>
          <w:sz w:val="22"/>
          <w:szCs w:val="22"/>
        </w:rPr>
        <w:t>ПОРЯДОК ПОСТАВКИ И ПРИЕМКИ ТОВАРА</w:t>
      </w:r>
      <w:bookmarkEnd w:id="17"/>
      <w:bookmarkEnd w:id="18"/>
      <w:bookmarkEnd w:id="19"/>
      <w:bookmarkEnd w:id="20"/>
    </w:p>
    <w:p w:rsidR="002C5689" w:rsidRPr="003B7ABB" w:rsidRDefault="002C5689" w:rsidP="002C5689">
      <w:pPr>
        <w:numPr>
          <w:ilvl w:val="1"/>
          <w:numId w:val="1"/>
        </w:numPr>
        <w:tabs>
          <w:tab w:val="left" w:pos="1134"/>
        </w:tabs>
        <w:ind w:left="0" w:firstLine="709"/>
        <w:jc w:val="both"/>
        <w:rPr>
          <w:sz w:val="22"/>
          <w:szCs w:val="22"/>
        </w:rPr>
      </w:pPr>
      <w:bookmarkStart w:id="21" w:name="_Toc488304449"/>
      <w:r w:rsidRPr="003B7ABB">
        <w:rPr>
          <w:sz w:val="22"/>
          <w:szCs w:val="22"/>
        </w:rPr>
        <w:t xml:space="preserve">Поставка Товара осуществляется Поставщиком путем доставки Заказчику по адресу, указанному в п. 3.5 настоящего </w:t>
      </w:r>
      <w:r w:rsidR="00D56A45" w:rsidRPr="003B7ABB">
        <w:rPr>
          <w:sz w:val="22"/>
          <w:szCs w:val="22"/>
        </w:rPr>
        <w:t>Договор</w:t>
      </w:r>
      <w:r w:rsidRPr="003B7ABB">
        <w:rPr>
          <w:sz w:val="22"/>
          <w:szCs w:val="22"/>
        </w:rPr>
        <w:t>а.</w:t>
      </w:r>
      <w:bookmarkEnd w:id="21"/>
    </w:p>
    <w:p w:rsidR="002C5689" w:rsidRPr="003B7ABB" w:rsidRDefault="002C5689" w:rsidP="002C5689">
      <w:pPr>
        <w:numPr>
          <w:ilvl w:val="1"/>
          <w:numId w:val="1"/>
        </w:numPr>
        <w:tabs>
          <w:tab w:val="left" w:pos="1134"/>
        </w:tabs>
        <w:ind w:left="0" w:firstLine="709"/>
        <w:jc w:val="both"/>
        <w:rPr>
          <w:sz w:val="22"/>
          <w:szCs w:val="22"/>
        </w:rPr>
      </w:pPr>
      <w:bookmarkStart w:id="22" w:name="_Toc488304451"/>
      <w:r w:rsidRPr="003B7ABB">
        <w:rPr>
          <w:sz w:val="22"/>
          <w:szCs w:val="22"/>
        </w:rPr>
        <w:t>Поставка Товара включает в себя:</w:t>
      </w:r>
    </w:p>
    <w:p w:rsidR="002C5689" w:rsidRPr="003B7ABB" w:rsidRDefault="002C5689" w:rsidP="002C5689">
      <w:pPr>
        <w:tabs>
          <w:tab w:val="left" w:pos="1134"/>
        </w:tabs>
        <w:ind w:left="709"/>
        <w:jc w:val="both"/>
        <w:rPr>
          <w:sz w:val="22"/>
          <w:szCs w:val="22"/>
        </w:rPr>
      </w:pPr>
      <w:r w:rsidRPr="003B7ABB">
        <w:rPr>
          <w:sz w:val="22"/>
          <w:szCs w:val="22"/>
        </w:rPr>
        <w:t xml:space="preserve">- доставку Товара силами и средствами Поставщика; </w:t>
      </w:r>
    </w:p>
    <w:p w:rsidR="002C5689" w:rsidRPr="003B7ABB" w:rsidRDefault="009C0249" w:rsidP="009C0249">
      <w:pPr>
        <w:tabs>
          <w:tab w:val="left" w:pos="1134"/>
        </w:tabs>
        <w:jc w:val="both"/>
        <w:rPr>
          <w:sz w:val="22"/>
          <w:szCs w:val="22"/>
        </w:rPr>
      </w:pPr>
      <w:r w:rsidRPr="003B7ABB">
        <w:rPr>
          <w:sz w:val="22"/>
          <w:szCs w:val="22"/>
        </w:rPr>
        <w:t xml:space="preserve">               </w:t>
      </w:r>
      <w:r w:rsidR="002C5689" w:rsidRPr="003B7ABB">
        <w:rPr>
          <w:sz w:val="22"/>
          <w:szCs w:val="22"/>
        </w:rPr>
        <w:t>- разгрузку и складирование Товара в помещение, указанное уполномоченным представителем Заказчика, силами и средствами Поставщика.</w:t>
      </w:r>
    </w:p>
    <w:p w:rsidR="002C5689" w:rsidRPr="003B7ABB" w:rsidRDefault="002C5689" w:rsidP="002C5689">
      <w:pPr>
        <w:numPr>
          <w:ilvl w:val="1"/>
          <w:numId w:val="1"/>
        </w:numPr>
        <w:tabs>
          <w:tab w:val="left" w:pos="1134"/>
        </w:tabs>
        <w:ind w:left="0" w:firstLine="709"/>
        <w:jc w:val="both"/>
        <w:rPr>
          <w:sz w:val="22"/>
          <w:szCs w:val="22"/>
        </w:rPr>
      </w:pPr>
      <w:r w:rsidRPr="003B7ABB">
        <w:rPr>
          <w:sz w:val="22"/>
          <w:szCs w:val="22"/>
        </w:rPr>
        <w:t xml:space="preserve">Риск случайной гибели или случайного повреждения Товара переходит к Заказчику с момента, когда Поставщик передал Товар Заказчику в порядке, предусмотренном настоящим </w:t>
      </w:r>
      <w:r w:rsidR="00D56A45" w:rsidRPr="003B7ABB">
        <w:rPr>
          <w:sz w:val="22"/>
          <w:szCs w:val="22"/>
        </w:rPr>
        <w:t>Договор</w:t>
      </w:r>
      <w:r w:rsidRPr="003B7ABB">
        <w:rPr>
          <w:sz w:val="22"/>
          <w:szCs w:val="22"/>
        </w:rPr>
        <w:t xml:space="preserve">ом. Факт передачи Товара оформляется путем подписания Сторонами товарных накладных </w:t>
      </w:r>
      <w:bookmarkEnd w:id="22"/>
      <w:r w:rsidRPr="003B7ABB">
        <w:rPr>
          <w:sz w:val="22"/>
          <w:szCs w:val="22"/>
        </w:rPr>
        <w:t>или универсального передаточного документа.</w:t>
      </w:r>
    </w:p>
    <w:p w:rsidR="002C5689" w:rsidRPr="003B7ABB" w:rsidRDefault="002C5689" w:rsidP="002C5689">
      <w:pPr>
        <w:numPr>
          <w:ilvl w:val="1"/>
          <w:numId w:val="1"/>
        </w:numPr>
        <w:tabs>
          <w:tab w:val="left" w:pos="1134"/>
        </w:tabs>
        <w:ind w:left="0" w:firstLine="709"/>
        <w:jc w:val="both"/>
        <w:rPr>
          <w:sz w:val="22"/>
          <w:szCs w:val="22"/>
        </w:rPr>
      </w:pPr>
      <w:bookmarkStart w:id="23" w:name="_Toc488304452"/>
      <w:r w:rsidRPr="003B7ABB">
        <w:rPr>
          <w:sz w:val="22"/>
          <w:szCs w:val="22"/>
        </w:rPr>
        <w:t xml:space="preserve">Право собственности на Товар по настоящему </w:t>
      </w:r>
      <w:r w:rsidR="00D56A45" w:rsidRPr="003B7ABB">
        <w:rPr>
          <w:sz w:val="22"/>
          <w:szCs w:val="22"/>
        </w:rPr>
        <w:t>Договор</w:t>
      </w:r>
      <w:r w:rsidRPr="003B7ABB">
        <w:rPr>
          <w:sz w:val="22"/>
          <w:szCs w:val="22"/>
        </w:rPr>
        <w:t>у возникает у Заказчика с момента подписания Сторонами товарных накладных или универсального передаточного документа.</w:t>
      </w:r>
      <w:bookmarkEnd w:id="23"/>
    </w:p>
    <w:p w:rsidR="002C5689" w:rsidRPr="003B7ABB" w:rsidRDefault="002C5689" w:rsidP="002C5689">
      <w:pPr>
        <w:numPr>
          <w:ilvl w:val="1"/>
          <w:numId w:val="1"/>
        </w:numPr>
        <w:tabs>
          <w:tab w:val="left" w:pos="1134"/>
        </w:tabs>
        <w:ind w:left="0" w:firstLine="709"/>
        <w:jc w:val="both"/>
        <w:rPr>
          <w:sz w:val="22"/>
          <w:szCs w:val="22"/>
        </w:rPr>
      </w:pPr>
      <w:bookmarkStart w:id="24" w:name="_Toc488304454"/>
      <w:r w:rsidRPr="003B7ABB">
        <w:rPr>
          <w:sz w:val="22"/>
          <w:szCs w:val="22"/>
        </w:rPr>
        <w:t>При передаче Товара Поставщик предоставляет следующий пакет документов:</w:t>
      </w:r>
    </w:p>
    <w:p w:rsidR="002C5689" w:rsidRPr="003B7ABB" w:rsidRDefault="002C5689" w:rsidP="002C5689">
      <w:pPr>
        <w:tabs>
          <w:tab w:val="left" w:pos="1134"/>
        </w:tabs>
        <w:jc w:val="both"/>
        <w:rPr>
          <w:sz w:val="22"/>
          <w:szCs w:val="22"/>
        </w:rPr>
      </w:pPr>
      <w:r w:rsidRPr="003B7ABB">
        <w:rPr>
          <w:sz w:val="22"/>
          <w:szCs w:val="22"/>
        </w:rPr>
        <w:t xml:space="preserve">                5.5.1. Документы в двух экземплярах: счет и (или) счета </w:t>
      </w:r>
      <w:r w:rsidR="0077521F" w:rsidRPr="003B7ABB">
        <w:rPr>
          <w:sz w:val="22"/>
          <w:szCs w:val="22"/>
        </w:rPr>
        <w:t>–</w:t>
      </w:r>
      <w:r w:rsidRPr="003B7ABB">
        <w:rPr>
          <w:sz w:val="22"/>
          <w:szCs w:val="22"/>
        </w:rPr>
        <w:t xml:space="preserve"> фактура, товарная накладная или универсальный передаточный документ с обязательной ссылкой на номер </w:t>
      </w:r>
      <w:r w:rsidR="00D56A45" w:rsidRPr="003B7ABB">
        <w:rPr>
          <w:sz w:val="22"/>
          <w:szCs w:val="22"/>
        </w:rPr>
        <w:t>Договор</w:t>
      </w:r>
      <w:r w:rsidRPr="003B7ABB">
        <w:rPr>
          <w:sz w:val="22"/>
          <w:szCs w:val="22"/>
        </w:rPr>
        <w:t>а, идентификационный код закупки.</w:t>
      </w:r>
    </w:p>
    <w:p w:rsidR="002C5689" w:rsidRPr="003B7ABB" w:rsidRDefault="002C5689" w:rsidP="002C5689">
      <w:pPr>
        <w:tabs>
          <w:tab w:val="left" w:pos="1134"/>
        </w:tabs>
        <w:jc w:val="both"/>
        <w:rPr>
          <w:sz w:val="22"/>
          <w:szCs w:val="22"/>
        </w:rPr>
      </w:pPr>
      <w:r w:rsidRPr="003B7ABB">
        <w:rPr>
          <w:sz w:val="22"/>
          <w:szCs w:val="22"/>
        </w:rPr>
        <w:t xml:space="preserve">              </w:t>
      </w:r>
      <w:r w:rsidR="009C0249" w:rsidRPr="003B7ABB">
        <w:rPr>
          <w:sz w:val="22"/>
          <w:szCs w:val="22"/>
        </w:rPr>
        <w:t xml:space="preserve">  </w:t>
      </w:r>
      <w:r w:rsidRPr="003B7ABB">
        <w:rPr>
          <w:sz w:val="22"/>
          <w:szCs w:val="22"/>
        </w:rPr>
        <w:t>5.5.2.  Сертификаты и/или декларации качества предприятия – изготовителя, удостоверяющие качество поставляемого Товара.</w:t>
      </w:r>
    </w:p>
    <w:p w:rsidR="002C5689" w:rsidRPr="003B7ABB" w:rsidRDefault="002C5689" w:rsidP="009C0249">
      <w:pPr>
        <w:pStyle w:val="a3"/>
        <w:numPr>
          <w:ilvl w:val="1"/>
          <w:numId w:val="1"/>
        </w:numPr>
        <w:tabs>
          <w:tab w:val="left" w:pos="1134"/>
        </w:tabs>
        <w:ind w:left="1633" w:hanging="924"/>
        <w:jc w:val="both"/>
        <w:rPr>
          <w:sz w:val="22"/>
          <w:szCs w:val="22"/>
        </w:rPr>
      </w:pPr>
      <w:r w:rsidRPr="003B7ABB">
        <w:rPr>
          <w:sz w:val="22"/>
          <w:szCs w:val="22"/>
        </w:rPr>
        <w:t>При поставке Товара без надлежащей документации Товар приемке и оплате не подлежит.</w:t>
      </w:r>
      <w:bookmarkEnd w:id="24"/>
    </w:p>
    <w:p w:rsidR="002C5689" w:rsidRPr="003B7ABB" w:rsidRDefault="002C5689" w:rsidP="002C5689">
      <w:pPr>
        <w:numPr>
          <w:ilvl w:val="1"/>
          <w:numId w:val="1"/>
        </w:numPr>
        <w:tabs>
          <w:tab w:val="left" w:pos="1134"/>
        </w:tabs>
        <w:ind w:left="0" w:firstLine="709"/>
        <w:jc w:val="both"/>
        <w:rPr>
          <w:sz w:val="22"/>
          <w:szCs w:val="22"/>
        </w:rPr>
      </w:pPr>
      <w:bookmarkStart w:id="25" w:name="_Toc488304455"/>
      <w:r w:rsidRPr="003B7ABB">
        <w:rPr>
          <w:sz w:val="22"/>
          <w:szCs w:val="22"/>
        </w:rPr>
        <w:t>Датой приемки товара считается день подписания Сторонами (их представителями) товарной накладной или универсального передаточного документа. Некачественный и (или) некомплектный товар считается не поставленным.</w:t>
      </w:r>
      <w:bookmarkEnd w:id="25"/>
    </w:p>
    <w:p w:rsidR="002C5689" w:rsidRPr="003B7ABB" w:rsidRDefault="002C5689" w:rsidP="002C5689">
      <w:pPr>
        <w:numPr>
          <w:ilvl w:val="1"/>
          <w:numId w:val="1"/>
        </w:numPr>
        <w:tabs>
          <w:tab w:val="left" w:pos="1134"/>
        </w:tabs>
        <w:ind w:left="0" w:firstLine="709"/>
        <w:jc w:val="both"/>
        <w:rPr>
          <w:sz w:val="22"/>
          <w:szCs w:val="22"/>
        </w:rPr>
      </w:pPr>
      <w:bookmarkStart w:id="26" w:name="_Toc488304456"/>
      <w:r w:rsidRPr="003B7ABB">
        <w:rPr>
          <w:sz w:val="22"/>
          <w:szCs w:val="22"/>
        </w:rPr>
        <w:t xml:space="preserve">Для проверки поставленного Товара в части его соответствия установленным в настоящем </w:t>
      </w:r>
      <w:r w:rsidR="00E646AE" w:rsidRPr="003B7ABB">
        <w:rPr>
          <w:sz w:val="22"/>
          <w:szCs w:val="22"/>
        </w:rPr>
        <w:t>Договоре</w:t>
      </w:r>
      <w:r w:rsidRPr="003B7ABB">
        <w:rPr>
          <w:sz w:val="22"/>
          <w:szCs w:val="22"/>
        </w:rPr>
        <w:t xml:space="preserve"> требованиям Заказчик проводит экспертизу собственными силами или с привлечением сторонних экспертов (экспертных организаций). По решению Заказчика может быть создана приемочная комиссия, состоящая не менее чем из пяти человек.</w:t>
      </w:r>
      <w:bookmarkEnd w:id="26"/>
    </w:p>
    <w:p w:rsidR="002C5689" w:rsidRPr="003B7ABB" w:rsidRDefault="002C5689" w:rsidP="002C5689">
      <w:pPr>
        <w:numPr>
          <w:ilvl w:val="1"/>
          <w:numId w:val="1"/>
        </w:numPr>
        <w:tabs>
          <w:tab w:val="left" w:pos="1134"/>
        </w:tabs>
        <w:ind w:left="0" w:firstLine="709"/>
        <w:jc w:val="both"/>
        <w:rPr>
          <w:sz w:val="22"/>
          <w:szCs w:val="22"/>
        </w:rPr>
      </w:pPr>
      <w:bookmarkStart w:id="27" w:name="_Toc488304457"/>
      <w:r w:rsidRPr="003B7ABB">
        <w:rPr>
          <w:sz w:val="22"/>
          <w:szCs w:val="22"/>
        </w:rPr>
        <w:t>Приемка начинается непосредственно в день доставки Товара. Срок приемки не должен превышать трех рабочих дней.</w:t>
      </w:r>
      <w:bookmarkEnd w:id="27"/>
    </w:p>
    <w:p w:rsidR="002C5689" w:rsidRPr="003B7ABB" w:rsidRDefault="002C5689" w:rsidP="002C5689">
      <w:pPr>
        <w:numPr>
          <w:ilvl w:val="1"/>
          <w:numId w:val="1"/>
        </w:numPr>
        <w:tabs>
          <w:tab w:val="left" w:pos="1134"/>
        </w:tabs>
        <w:ind w:left="0" w:firstLine="709"/>
        <w:jc w:val="both"/>
        <w:rPr>
          <w:sz w:val="22"/>
          <w:szCs w:val="22"/>
        </w:rPr>
      </w:pPr>
      <w:bookmarkStart w:id="28" w:name="_Toc488304458"/>
      <w:r w:rsidRPr="003B7ABB">
        <w:rPr>
          <w:sz w:val="22"/>
          <w:szCs w:val="22"/>
        </w:rPr>
        <w:t>Для участия в приемке Товара Поставщик обязан направить своего представителя, наделенного соответствующими полномочиями.</w:t>
      </w:r>
      <w:bookmarkEnd w:id="28"/>
    </w:p>
    <w:p w:rsidR="002C5689" w:rsidRPr="003B7ABB" w:rsidRDefault="002C5689" w:rsidP="002C5689">
      <w:pPr>
        <w:numPr>
          <w:ilvl w:val="1"/>
          <w:numId w:val="1"/>
        </w:numPr>
        <w:tabs>
          <w:tab w:val="left" w:pos="1134"/>
        </w:tabs>
        <w:ind w:left="0" w:firstLine="709"/>
        <w:jc w:val="both"/>
        <w:rPr>
          <w:sz w:val="22"/>
          <w:szCs w:val="22"/>
        </w:rPr>
      </w:pPr>
      <w:bookmarkStart w:id="29" w:name="_Toc488304459"/>
      <w:r w:rsidRPr="003B7ABB">
        <w:rPr>
          <w:sz w:val="22"/>
          <w:szCs w:val="22"/>
        </w:rPr>
        <w:t xml:space="preserve">Заказчик в процессе приемки проверяет Товар на соответствие установленным в Спецификации (Приложение 1 к настоящему </w:t>
      </w:r>
      <w:r w:rsidR="00E646AE" w:rsidRPr="003B7ABB">
        <w:rPr>
          <w:sz w:val="22"/>
          <w:szCs w:val="22"/>
        </w:rPr>
        <w:t>Договор</w:t>
      </w:r>
      <w:r w:rsidRPr="003B7ABB">
        <w:rPr>
          <w:sz w:val="22"/>
          <w:szCs w:val="22"/>
        </w:rPr>
        <w:t>у) требованиям к таре и упаковке, количеству, комплектности, качеству, наличию документов.</w:t>
      </w:r>
      <w:bookmarkEnd w:id="29"/>
    </w:p>
    <w:p w:rsidR="002C5689" w:rsidRPr="003B7ABB" w:rsidRDefault="002C5689" w:rsidP="002C5689">
      <w:pPr>
        <w:numPr>
          <w:ilvl w:val="0"/>
          <w:numId w:val="1"/>
        </w:numPr>
        <w:tabs>
          <w:tab w:val="left" w:pos="284"/>
        </w:tabs>
        <w:spacing w:before="240" w:after="120"/>
        <w:ind w:left="0" w:firstLine="0"/>
        <w:jc w:val="center"/>
        <w:outlineLvl w:val="6"/>
        <w:rPr>
          <w:b/>
          <w:sz w:val="22"/>
          <w:szCs w:val="22"/>
        </w:rPr>
      </w:pPr>
      <w:bookmarkStart w:id="30" w:name="_Toc488227373"/>
      <w:bookmarkStart w:id="31" w:name="_Toc488227585"/>
      <w:bookmarkStart w:id="32" w:name="_Toc488228184"/>
      <w:bookmarkStart w:id="33" w:name="_Toc488304460"/>
      <w:r w:rsidRPr="003B7ABB">
        <w:rPr>
          <w:b/>
          <w:sz w:val="22"/>
          <w:szCs w:val="22"/>
        </w:rPr>
        <w:t>ОТВЕТСТВЕННОСТЬ СТОРОН</w:t>
      </w:r>
      <w:bookmarkEnd w:id="30"/>
      <w:bookmarkEnd w:id="31"/>
      <w:bookmarkEnd w:id="32"/>
      <w:bookmarkEnd w:id="33"/>
    </w:p>
    <w:p w:rsidR="002C5689" w:rsidRPr="003B7ABB" w:rsidRDefault="002C5689" w:rsidP="002C5689">
      <w:pPr>
        <w:numPr>
          <w:ilvl w:val="1"/>
          <w:numId w:val="1"/>
        </w:numPr>
        <w:tabs>
          <w:tab w:val="left" w:pos="1134"/>
        </w:tabs>
        <w:ind w:left="0" w:firstLine="709"/>
        <w:jc w:val="both"/>
        <w:rPr>
          <w:sz w:val="22"/>
          <w:szCs w:val="22"/>
        </w:rPr>
      </w:pPr>
      <w:r w:rsidRPr="003B7ABB">
        <w:rPr>
          <w:sz w:val="22"/>
          <w:szCs w:val="22"/>
        </w:rPr>
        <w:t xml:space="preserve">В случае просрочки исполнения Заказчиком обязательств, предусмотренных </w:t>
      </w:r>
      <w:r w:rsidR="00AB2F78" w:rsidRPr="003B7ABB">
        <w:rPr>
          <w:sz w:val="22"/>
          <w:szCs w:val="22"/>
        </w:rPr>
        <w:t>Договор</w:t>
      </w:r>
      <w:r w:rsidRPr="003B7ABB">
        <w:rPr>
          <w:sz w:val="22"/>
          <w:szCs w:val="22"/>
        </w:rPr>
        <w:t xml:space="preserve">ом, а также в иных случаях неисполнения или ненадлежащего исполнения Заказчиком обязательств, предусмотренных </w:t>
      </w:r>
      <w:r w:rsidR="00AB2F78" w:rsidRPr="003B7ABB">
        <w:rPr>
          <w:sz w:val="22"/>
          <w:szCs w:val="22"/>
        </w:rPr>
        <w:t>Договор</w:t>
      </w:r>
      <w:r w:rsidRPr="003B7ABB">
        <w:rPr>
          <w:sz w:val="22"/>
          <w:szCs w:val="22"/>
        </w:rPr>
        <w:t>ом, Исполнитель вправе потребовать уплаты неустоек (штрафов, пеней).</w:t>
      </w:r>
    </w:p>
    <w:p w:rsidR="002C5689" w:rsidRPr="003B7ABB" w:rsidRDefault="002C5689" w:rsidP="002C5689">
      <w:pPr>
        <w:numPr>
          <w:ilvl w:val="1"/>
          <w:numId w:val="1"/>
        </w:numPr>
        <w:tabs>
          <w:tab w:val="left" w:pos="1134"/>
        </w:tabs>
        <w:ind w:left="0" w:firstLine="709"/>
        <w:jc w:val="both"/>
        <w:rPr>
          <w:rFonts w:eastAsia="Calibri"/>
          <w:sz w:val="22"/>
          <w:szCs w:val="22"/>
          <w:lang w:eastAsia="en-US"/>
        </w:rPr>
      </w:pPr>
      <w:r w:rsidRPr="003B7ABB">
        <w:rPr>
          <w:sz w:val="22"/>
          <w:szCs w:val="22"/>
        </w:rPr>
        <w:t xml:space="preserve">Пеня начисляется за каждый день просрочки исполнения Заказчиком обязательства, предусмотренного </w:t>
      </w:r>
      <w:r w:rsidR="00AB2F78" w:rsidRPr="003B7ABB">
        <w:rPr>
          <w:sz w:val="22"/>
          <w:szCs w:val="22"/>
        </w:rPr>
        <w:t>Договоро</w:t>
      </w:r>
      <w:r w:rsidRPr="003B7ABB">
        <w:rPr>
          <w:sz w:val="22"/>
          <w:szCs w:val="22"/>
        </w:rPr>
        <w:t xml:space="preserve">м, в размере одной трехсотой действующей на дату уплаты пени ставки </w:t>
      </w:r>
      <w:r w:rsidRPr="003B7ABB">
        <w:rPr>
          <w:sz w:val="22"/>
          <w:szCs w:val="22"/>
        </w:rPr>
        <w:lastRenderedPageBreak/>
        <w:t xml:space="preserve">рефинансирования Центрального банка Российской Федерации от цены </w:t>
      </w:r>
      <w:r w:rsidR="00AB2F78" w:rsidRPr="003B7ABB">
        <w:rPr>
          <w:sz w:val="22"/>
          <w:szCs w:val="22"/>
        </w:rPr>
        <w:t>договор</w:t>
      </w:r>
      <w:r w:rsidRPr="003B7ABB">
        <w:rPr>
          <w:sz w:val="22"/>
          <w:szCs w:val="22"/>
        </w:rPr>
        <w:t xml:space="preserve">а, уменьшенной на сумму, пропорциональную объему обязательств, предусмотренных контрактом и фактически исполненных Заказчиком. </w:t>
      </w:r>
    </w:p>
    <w:p w:rsidR="002C5689" w:rsidRPr="003B7ABB" w:rsidRDefault="002C5689" w:rsidP="002C5689">
      <w:pPr>
        <w:numPr>
          <w:ilvl w:val="1"/>
          <w:numId w:val="1"/>
        </w:numPr>
        <w:tabs>
          <w:tab w:val="left" w:pos="1134"/>
        </w:tabs>
        <w:ind w:left="0" w:firstLine="709"/>
        <w:jc w:val="both"/>
        <w:rPr>
          <w:rFonts w:eastAsia="Calibri"/>
          <w:sz w:val="22"/>
          <w:szCs w:val="22"/>
          <w:lang w:eastAsia="en-US"/>
        </w:rPr>
      </w:pPr>
      <w:r w:rsidRPr="003B7ABB">
        <w:rPr>
          <w:sz w:val="22"/>
          <w:szCs w:val="22"/>
        </w:rPr>
        <w:t xml:space="preserve">В случае ненадлежащего исполнения Заказчиком обязательств, предусмотренных </w:t>
      </w:r>
      <w:r w:rsidR="00EF3CED" w:rsidRPr="003B7ABB">
        <w:rPr>
          <w:sz w:val="22"/>
          <w:szCs w:val="22"/>
        </w:rPr>
        <w:t>Договор</w:t>
      </w:r>
      <w:r w:rsidRPr="003B7ABB">
        <w:rPr>
          <w:sz w:val="22"/>
          <w:szCs w:val="22"/>
        </w:rPr>
        <w:t>ом, за исключением просрочки исполнения обязательств Поставщик вправе взыскать с Заказчика штраф в размере</w:t>
      </w:r>
      <w:r w:rsidRPr="003B7ABB">
        <w:rPr>
          <w:rFonts w:eastAsia="Calibri"/>
          <w:sz w:val="22"/>
          <w:szCs w:val="22"/>
          <w:lang w:eastAsia="en-US"/>
        </w:rPr>
        <w:t xml:space="preserve"> 1000 рублей 00 копеек.</w:t>
      </w:r>
    </w:p>
    <w:p w:rsidR="002C5689" w:rsidRPr="003B7ABB" w:rsidRDefault="002C5689" w:rsidP="002C5689">
      <w:pPr>
        <w:numPr>
          <w:ilvl w:val="1"/>
          <w:numId w:val="1"/>
        </w:numPr>
        <w:tabs>
          <w:tab w:val="left" w:pos="1134"/>
        </w:tabs>
        <w:ind w:left="0" w:firstLine="709"/>
        <w:jc w:val="both"/>
        <w:rPr>
          <w:sz w:val="22"/>
          <w:szCs w:val="22"/>
        </w:rPr>
      </w:pPr>
      <w:r w:rsidRPr="003B7ABB">
        <w:rPr>
          <w:sz w:val="22"/>
          <w:szCs w:val="22"/>
        </w:rPr>
        <w:t xml:space="preserve">Общая сумма начисленной неустойки (штрафов, пени) за ненадлежащее исполнение Заказчиком обязательств, предусмотренных </w:t>
      </w:r>
      <w:r w:rsidR="00EF3CED" w:rsidRPr="003B7ABB">
        <w:rPr>
          <w:sz w:val="22"/>
          <w:szCs w:val="22"/>
        </w:rPr>
        <w:t>Договор</w:t>
      </w:r>
      <w:r w:rsidRPr="003B7ABB">
        <w:rPr>
          <w:sz w:val="22"/>
          <w:szCs w:val="22"/>
        </w:rPr>
        <w:t xml:space="preserve">ом, не может превышать цену </w:t>
      </w:r>
      <w:r w:rsidR="00EF3CED" w:rsidRPr="003B7ABB">
        <w:rPr>
          <w:sz w:val="22"/>
          <w:szCs w:val="22"/>
        </w:rPr>
        <w:t>Договор</w:t>
      </w:r>
      <w:r w:rsidRPr="003B7ABB">
        <w:rPr>
          <w:sz w:val="22"/>
          <w:szCs w:val="22"/>
        </w:rPr>
        <w:t>а.</w:t>
      </w:r>
    </w:p>
    <w:p w:rsidR="002C5689" w:rsidRPr="003B7ABB" w:rsidRDefault="002C5689" w:rsidP="002C5689">
      <w:pPr>
        <w:numPr>
          <w:ilvl w:val="1"/>
          <w:numId w:val="1"/>
        </w:numPr>
        <w:tabs>
          <w:tab w:val="left" w:pos="1134"/>
        </w:tabs>
        <w:ind w:left="0" w:firstLine="709"/>
        <w:jc w:val="both"/>
        <w:rPr>
          <w:sz w:val="22"/>
          <w:szCs w:val="22"/>
        </w:rPr>
      </w:pPr>
      <w:r w:rsidRPr="003B7ABB">
        <w:rPr>
          <w:sz w:val="22"/>
          <w:szCs w:val="22"/>
        </w:rPr>
        <w:t xml:space="preserve">В случае просрочки исполнения Поставщиком обязательств (в том числе гарантийного обязательства), предусмотренных </w:t>
      </w:r>
      <w:r w:rsidR="00EF3CED" w:rsidRPr="003B7ABB">
        <w:rPr>
          <w:sz w:val="22"/>
          <w:szCs w:val="22"/>
        </w:rPr>
        <w:t>Договор</w:t>
      </w:r>
      <w:r w:rsidRPr="003B7ABB">
        <w:rPr>
          <w:sz w:val="22"/>
          <w:szCs w:val="22"/>
        </w:rPr>
        <w:t xml:space="preserve">ом, а также в иных случаях неисполнения или ненадлежащего исполнения Поставщиком обязательств, предусмотренных </w:t>
      </w:r>
      <w:r w:rsidR="003B7ABB" w:rsidRPr="003B7ABB">
        <w:rPr>
          <w:sz w:val="22"/>
          <w:szCs w:val="22"/>
        </w:rPr>
        <w:t>Договор</w:t>
      </w:r>
      <w:r w:rsidRPr="003B7ABB">
        <w:rPr>
          <w:sz w:val="22"/>
          <w:szCs w:val="22"/>
        </w:rPr>
        <w:t>ом, Заказчик направляет Поставщику требование об уплате неустоек (штрафов, пеней).</w:t>
      </w:r>
    </w:p>
    <w:p w:rsidR="002C5689" w:rsidRPr="003B7ABB" w:rsidRDefault="002C5689" w:rsidP="002C5689">
      <w:pPr>
        <w:numPr>
          <w:ilvl w:val="1"/>
          <w:numId w:val="1"/>
        </w:numPr>
        <w:tabs>
          <w:tab w:val="left" w:pos="1134"/>
        </w:tabs>
        <w:ind w:left="0" w:firstLine="709"/>
        <w:jc w:val="both"/>
        <w:rPr>
          <w:sz w:val="22"/>
          <w:szCs w:val="22"/>
        </w:rPr>
      </w:pPr>
      <w:r w:rsidRPr="003B7ABB">
        <w:rPr>
          <w:sz w:val="22"/>
          <w:szCs w:val="22"/>
        </w:rPr>
        <w:t xml:space="preserve">Пеня начисляется за каждый день просрочки исполнения Поставщиком обязательства, предусмотренного </w:t>
      </w:r>
      <w:r w:rsidR="00EF3CED" w:rsidRPr="003B7ABB">
        <w:rPr>
          <w:sz w:val="22"/>
          <w:szCs w:val="22"/>
        </w:rPr>
        <w:t>Договор</w:t>
      </w:r>
      <w:r w:rsidRPr="003B7ABB">
        <w:rPr>
          <w:sz w:val="22"/>
          <w:szCs w:val="22"/>
        </w:rPr>
        <w:t>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2C5689" w:rsidRPr="003B7ABB" w:rsidRDefault="002C5689" w:rsidP="002C5689">
      <w:pPr>
        <w:numPr>
          <w:ilvl w:val="1"/>
          <w:numId w:val="1"/>
        </w:numPr>
        <w:tabs>
          <w:tab w:val="left" w:pos="1134"/>
        </w:tabs>
        <w:ind w:left="0" w:firstLine="709"/>
        <w:jc w:val="both"/>
        <w:rPr>
          <w:sz w:val="22"/>
          <w:szCs w:val="22"/>
        </w:rPr>
      </w:pPr>
      <w:r w:rsidRPr="003B7ABB">
        <w:rPr>
          <w:sz w:val="22"/>
          <w:szCs w:val="22"/>
        </w:rPr>
        <w:t xml:space="preserve">Размер штрафа устанавливается в виде фиксированной суммы, в том числе рассчитываемой как процент цены </w:t>
      </w:r>
      <w:r w:rsidR="00EF3CED" w:rsidRPr="003B7ABB">
        <w:rPr>
          <w:sz w:val="22"/>
          <w:szCs w:val="22"/>
        </w:rPr>
        <w:t>Договор</w:t>
      </w:r>
      <w:r w:rsidRPr="003B7ABB">
        <w:rPr>
          <w:sz w:val="22"/>
          <w:szCs w:val="22"/>
        </w:rPr>
        <w:t>а.</w:t>
      </w:r>
    </w:p>
    <w:p w:rsidR="00EF3CED" w:rsidRPr="003B7ABB" w:rsidRDefault="002C5689" w:rsidP="00616186">
      <w:pPr>
        <w:numPr>
          <w:ilvl w:val="1"/>
          <w:numId w:val="1"/>
        </w:numPr>
        <w:tabs>
          <w:tab w:val="left" w:pos="1134"/>
        </w:tabs>
        <w:ind w:left="0" w:firstLine="709"/>
        <w:jc w:val="both"/>
        <w:rPr>
          <w:rFonts w:eastAsia="Calibri"/>
          <w:sz w:val="22"/>
          <w:szCs w:val="22"/>
          <w:lang w:eastAsia="en-US"/>
        </w:rPr>
      </w:pPr>
      <w:r w:rsidRPr="003B7ABB">
        <w:rPr>
          <w:sz w:val="22"/>
          <w:szCs w:val="22"/>
        </w:rPr>
        <w:t xml:space="preserve">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w:t>
      </w:r>
      <w:r w:rsidR="00EF3CED" w:rsidRPr="003B7ABB">
        <w:rPr>
          <w:sz w:val="22"/>
          <w:szCs w:val="22"/>
        </w:rPr>
        <w:t>Договор</w:t>
      </w:r>
      <w:r w:rsidRPr="003B7ABB">
        <w:rPr>
          <w:sz w:val="22"/>
          <w:szCs w:val="22"/>
        </w:rPr>
        <w:t xml:space="preserve">ом, устанавливается размер штрафа </w:t>
      </w:r>
      <w:r w:rsidR="0077521F" w:rsidRPr="003B7ABB">
        <w:rPr>
          <w:sz w:val="22"/>
          <w:szCs w:val="22"/>
        </w:rPr>
        <w:t>–</w:t>
      </w:r>
      <w:r w:rsidRPr="003B7ABB">
        <w:rPr>
          <w:sz w:val="22"/>
          <w:szCs w:val="22"/>
        </w:rPr>
        <w:t xml:space="preserve"> 10 процентов цены </w:t>
      </w:r>
      <w:r w:rsidR="00EF3CED" w:rsidRPr="003B7ABB">
        <w:rPr>
          <w:sz w:val="22"/>
          <w:szCs w:val="22"/>
        </w:rPr>
        <w:t>Договор</w:t>
      </w:r>
      <w:r w:rsidRPr="003B7ABB">
        <w:rPr>
          <w:sz w:val="22"/>
          <w:szCs w:val="22"/>
        </w:rPr>
        <w:t>а</w:t>
      </w:r>
      <w:r w:rsidR="00EF3CED" w:rsidRPr="003B7ABB">
        <w:rPr>
          <w:sz w:val="22"/>
          <w:szCs w:val="22"/>
        </w:rPr>
        <w:t>.</w:t>
      </w:r>
    </w:p>
    <w:p w:rsidR="002C5689" w:rsidRPr="003B7ABB" w:rsidRDefault="002C5689" w:rsidP="00616186">
      <w:pPr>
        <w:numPr>
          <w:ilvl w:val="1"/>
          <w:numId w:val="1"/>
        </w:numPr>
        <w:tabs>
          <w:tab w:val="left" w:pos="1134"/>
        </w:tabs>
        <w:ind w:left="0" w:firstLine="709"/>
        <w:jc w:val="both"/>
        <w:rPr>
          <w:rFonts w:eastAsia="Calibri"/>
          <w:sz w:val="22"/>
          <w:szCs w:val="22"/>
          <w:lang w:eastAsia="en-US"/>
        </w:rPr>
      </w:pPr>
      <w:r w:rsidRPr="003B7ABB">
        <w:rPr>
          <w:rFonts w:eastAsia="Calibri"/>
          <w:sz w:val="22"/>
          <w:szCs w:val="22"/>
          <w:lang w:eastAsia="en-US"/>
        </w:rPr>
        <w:t xml:space="preserve">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w:t>
      </w:r>
      <w:r w:rsidR="00EF3CED" w:rsidRPr="003B7ABB">
        <w:rPr>
          <w:sz w:val="22"/>
          <w:szCs w:val="22"/>
        </w:rPr>
        <w:t>Договор</w:t>
      </w:r>
      <w:r w:rsidRPr="003B7ABB">
        <w:rPr>
          <w:rFonts w:eastAsia="Calibri"/>
          <w:sz w:val="22"/>
          <w:szCs w:val="22"/>
          <w:lang w:eastAsia="en-US"/>
        </w:rPr>
        <w:t xml:space="preserve">ом, не может превышать цену </w:t>
      </w:r>
      <w:r w:rsidR="00EF3CED" w:rsidRPr="003B7ABB">
        <w:rPr>
          <w:sz w:val="22"/>
          <w:szCs w:val="22"/>
        </w:rPr>
        <w:t>Договор</w:t>
      </w:r>
      <w:r w:rsidRPr="003B7ABB">
        <w:rPr>
          <w:rFonts w:eastAsia="Calibri"/>
          <w:sz w:val="22"/>
          <w:szCs w:val="22"/>
          <w:lang w:eastAsia="en-US"/>
        </w:rPr>
        <w:t>а.</w:t>
      </w:r>
    </w:p>
    <w:p w:rsidR="002C5689" w:rsidRPr="003B7ABB" w:rsidRDefault="00EF67A9" w:rsidP="002C5689">
      <w:pPr>
        <w:ind w:firstLine="709"/>
        <w:jc w:val="both"/>
        <w:rPr>
          <w:rFonts w:eastAsia="Calibri"/>
          <w:sz w:val="22"/>
          <w:szCs w:val="22"/>
          <w:lang w:eastAsia="en-US"/>
        </w:rPr>
      </w:pPr>
      <w:r w:rsidRPr="003B7ABB">
        <w:rPr>
          <w:rFonts w:eastAsia="Calibri"/>
          <w:sz w:val="22"/>
          <w:szCs w:val="22"/>
          <w:lang w:eastAsia="en-US"/>
        </w:rPr>
        <w:t>6</w:t>
      </w:r>
      <w:r w:rsidR="002C5689" w:rsidRPr="003B7ABB">
        <w:rPr>
          <w:rFonts w:eastAsia="Calibri"/>
          <w:sz w:val="22"/>
          <w:szCs w:val="22"/>
          <w:lang w:eastAsia="en-US"/>
        </w:rPr>
        <w:t>.1</w:t>
      </w:r>
      <w:r w:rsidRPr="003B7ABB">
        <w:rPr>
          <w:rFonts w:eastAsia="Calibri"/>
          <w:sz w:val="22"/>
          <w:szCs w:val="22"/>
          <w:lang w:eastAsia="en-US"/>
        </w:rPr>
        <w:t>0</w:t>
      </w:r>
      <w:r w:rsidR="002C5689" w:rsidRPr="003B7ABB">
        <w:rPr>
          <w:rFonts w:eastAsia="Calibri"/>
          <w:sz w:val="22"/>
          <w:szCs w:val="22"/>
          <w:lang w:eastAsia="en-US"/>
        </w:rPr>
        <w:t xml:space="preserve">. </w:t>
      </w:r>
      <w:r w:rsidR="002C5689" w:rsidRPr="003B7ABB">
        <w:rPr>
          <w:sz w:val="22"/>
          <w:szCs w:val="22"/>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EF3CED" w:rsidRPr="003B7ABB">
        <w:rPr>
          <w:sz w:val="22"/>
          <w:szCs w:val="22"/>
        </w:rPr>
        <w:t>Договор</w:t>
      </w:r>
      <w:r w:rsidR="002C5689" w:rsidRPr="003B7ABB">
        <w:rPr>
          <w:sz w:val="22"/>
          <w:szCs w:val="22"/>
        </w:rPr>
        <w:t>ом, произошло вследствие непреодолимой силы или по вине другой стороны.</w:t>
      </w:r>
    </w:p>
    <w:p w:rsidR="002C5689" w:rsidRPr="003B7ABB" w:rsidRDefault="002C5689" w:rsidP="002C5689">
      <w:pPr>
        <w:numPr>
          <w:ilvl w:val="0"/>
          <w:numId w:val="1"/>
        </w:numPr>
        <w:tabs>
          <w:tab w:val="left" w:pos="284"/>
        </w:tabs>
        <w:spacing w:before="240" w:after="120"/>
        <w:ind w:left="0" w:firstLine="0"/>
        <w:jc w:val="center"/>
        <w:outlineLvl w:val="6"/>
        <w:rPr>
          <w:b/>
          <w:sz w:val="22"/>
          <w:szCs w:val="22"/>
        </w:rPr>
      </w:pPr>
      <w:r w:rsidRPr="003B7ABB">
        <w:rPr>
          <w:b/>
          <w:sz w:val="22"/>
          <w:szCs w:val="22"/>
        </w:rPr>
        <w:t>ДЕЙСТВИЕ ОБСТОЯТЕЛЬСТВ НЕПРЕОДОЛИМОЙ СИЛЫ</w:t>
      </w:r>
    </w:p>
    <w:p w:rsidR="002C5689" w:rsidRPr="003B7ABB" w:rsidRDefault="002C5689" w:rsidP="002C5689">
      <w:pPr>
        <w:numPr>
          <w:ilvl w:val="1"/>
          <w:numId w:val="1"/>
        </w:numPr>
        <w:tabs>
          <w:tab w:val="left" w:pos="1134"/>
        </w:tabs>
        <w:ind w:left="0" w:firstLine="709"/>
        <w:jc w:val="both"/>
        <w:rPr>
          <w:sz w:val="22"/>
          <w:szCs w:val="22"/>
        </w:rPr>
      </w:pPr>
      <w:r w:rsidRPr="003B7ABB">
        <w:rPr>
          <w:sz w:val="22"/>
          <w:szCs w:val="22"/>
        </w:rPr>
        <w:t xml:space="preserve">Стороны освобождаются от ответственности за частичное или полное неисполнение своих обязательств по </w:t>
      </w:r>
      <w:r w:rsidR="004B51CA" w:rsidRPr="003B7ABB">
        <w:rPr>
          <w:sz w:val="22"/>
          <w:szCs w:val="22"/>
        </w:rPr>
        <w:t>Договор</w:t>
      </w:r>
      <w:r w:rsidRPr="003B7ABB">
        <w:rPr>
          <w:sz w:val="22"/>
          <w:szCs w:val="22"/>
        </w:rPr>
        <w:t>у, если докажут,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обстоятельствах. Под форс-мажорными обстоятельствами понимаются стихийные бедствия, война и военные операции любого характера, блокады, эмбарго, запрещение экспорта и импорта, эпидемия, забастовки, гражданские беспорядки, а также административно-правовые акты государственных органов и другие обстоятельства чрезвычайного характера, возникшие после заключения контракта и непосредственно влияющие на исполнение Сторонами своих обязательств, которые стороны были не в состоянии предвидеть и предотвратить.</w:t>
      </w:r>
    </w:p>
    <w:p w:rsidR="002C5689" w:rsidRPr="003B7ABB" w:rsidRDefault="002C5689" w:rsidP="002C5689">
      <w:pPr>
        <w:numPr>
          <w:ilvl w:val="1"/>
          <w:numId w:val="1"/>
        </w:numPr>
        <w:tabs>
          <w:tab w:val="left" w:pos="1134"/>
        </w:tabs>
        <w:ind w:left="0" w:firstLine="709"/>
        <w:jc w:val="both"/>
        <w:rPr>
          <w:sz w:val="22"/>
          <w:szCs w:val="22"/>
        </w:rPr>
      </w:pPr>
      <w:r w:rsidRPr="003B7ABB">
        <w:rPr>
          <w:sz w:val="22"/>
          <w:szCs w:val="22"/>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и характере. Свидетельство, выданное компетентным органом, является основанием подтверждения наличия и продолжительности действия непреодолимой силы. Не 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2C5689" w:rsidRPr="003B7ABB" w:rsidRDefault="002C5689" w:rsidP="002C5689">
      <w:pPr>
        <w:numPr>
          <w:ilvl w:val="1"/>
          <w:numId w:val="1"/>
        </w:numPr>
        <w:tabs>
          <w:tab w:val="left" w:pos="1134"/>
        </w:tabs>
        <w:ind w:left="0" w:firstLine="709"/>
        <w:jc w:val="both"/>
        <w:rPr>
          <w:sz w:val="22"/>
          <w:szCs w:val="22"/>
        </w:rPr>
      </w:pPr>
      <w:r w:rsidRPr="003B7ABB">
        <w:rPr>
          <w:sz w:val="22"/>
          <w:szCs w:val="22"/>
        </w:rPr>
        <w:t>Свидетельство, выданное соответствующим компетентным органом, является достаточным подтверждением наличия и продолжительности действия обстоятельств непреодолимой силы.</w:t>
      </w:r>
    </w:p>
    <w:p w:rsidR="002C5689" w:rsidRPr="003B7ABB" w:rsidRDefault="002C5689" w:rsidP="002C5689">
      <w:pPr>
        <w:numPr>
          <w:ilvl w:val="1"/>
          <w:numId w:val="1"/>
        </w:numPr>
        <w:tabs>
          <w:tab w:val="left" w:pos="1134"/>
        </w:tabs>
        <w:ind w:left="0" w:firstLine="709"/>
        <w:jc w:val="both"/>
        <w:rPr>
          <w:sz w:val="22"/>
          <w:szCs w:val="22"/>
        </w:rPr>
      </w:pPr>
      <w:r w:rsidRPr="003B7ABB">
        <w:rPr>
          <w:sz w:val="22"/>
          <w:szCs w:val="22"/>
        </w:rPr>
        <w:t xml:space="preserve">Сторона, которая не исполняет обязательств по настоящему </w:t>
      </w:r>
      <w:r w:rsidR="000304F9" w:rsidRPr="003B7ABB">
        <w:rPr>
          <w:sz w:val="22"/>
          <w:szCs w:val="22"/>
        </w:rPr>
        <w:t>Договор</w:t>
      </w:r>
      <w:r w:rsidRPr="003B7ABB">
        <w:rPr>
          <w:sz w:val="22"/>
          <w:szCs w:val="22"/>
        </w:rPr>
        <w:t>у вследствие действия обстоятельств непреодолимой силы, должна незамедлительно известить другую сторону о таких обстоятельствах и об их влиянии на исполнение обязательств.</w:t>
      </w:r>
    </w:p>
    <w:p w:rsidR="002C5689" w:rsidRPr="003B7ABB" w:rsidRDefault="002C5689" w:rsidP="002C5689">
      <w:pPr>
        <w:numPr>
          <w:ilvl w:val="0"/>
          <w:numId w:val="1"/>
        </w:numPr>
        <w:tabs>
          <w:tab w:val="left" w:pos="284"/>
        </w:tabs>
        <w:spacing w:before="240" w:after="120"/>
        <w:ind w:left="0" w:firstLine="0"/>
        <w:jc w:val="center"/>
        <w:outlineLvl w:val="6"/>
        <w:rPr>
          <w:b/>
          <w:sz w:val="22"/>
          <w:szCs w:val="22"/>
        </w:rPr>
      </w:pPr>
      <w:r w:rsidRPr="003B7ABB">
        <w:rPr>
          <w:b/>
          <w:sz w:val="22"/>
          <w:szCs w:val="22"/>
        </w:rPr>
        <w:t>ПОРЯДОК РАЗРЕШЕНИЯ СПОРОВ</w:t>
      </w:r>
    </w:p>
    <w:p w:rsidR="002C5689" w:rsidRPr="003B7ABB" w:rsidRDefault="002C5689" w:rsidP="002C5689">
      <w:pPr>
        <w:numPr>
          <w:ilvl w:val="1"/>
          <w:numId w:val="1"/>
        </w:numPr>
        <w:tabs>
          <w:tab w:val="left" w:pos="1134"/>
        </w:tabs>
        <w:ind w:left="0" w:firstLine="709"/>
        <w:jc w:val="both"/>
        <w:rPr>
          <w:sz w:val="22"/>
          <w:szCs w:val="22"/>
        </w:rPr>
      </w:pPr>
      <w:r w:rsidRPr="003B7ABB">
        <w:rPr>
          <w:sz w:val="22"/>
          <w:szCs w:val="22"/>
        </w:rPr>
        <w:t xml:space="preserve">Все </w:t>
      </w:r>
      <w:proofErr w:type="gramStart"/>
      <w:r w:rsidRPr="003B7ABB">
        <w:rPr>
          <w:sz w:val="22"/>
          <w:szCs w:val="22"/>
        </w:rPr>
        <w:t>споры  и</w:t>
      </w:r>
      <w:proofErr w:type="gramEnd"/>
      <w:r w:rsidRPr="003B7ABB">
        <w:rPr>
          <w:sz w:val="22"/>
          <w:szCs w:val="22"/>
        </w:rPr>
        <w:t xml:space="preserve">  разногласия, возникающие между </w:t>
      </w:r>
      <w:r w:rsidR="004B51CA" w:rsidRPr="003B7ABB">
        <w:rPr>
          <w:sz w:val="22"/>
          <w:szCs w:val="22"/>
        </w:rPr>
        <w:t>С</w:t>
      </w:r>
      <w:r w:rsidRPr="003B7ABB">
        <w:rPr>
          <w:sz w:val="22"/>
          <w:szCs w:val="22"/>
        </w:rPr>
        <w:t xml:space="preserve">торонами при исполнении настоящего </w:t>
      </w:r>
      <w:r w:rsidR="004B51CA" w:rsidRPr="003B7ABB">
        <w:rPr>
          <w:sz w:val="22"/>
          <w:szCs w:val="22"/>
        </w:rPr>
        <w:t>Договор</w:t>
      </w:r>
      <w:r w:rsidRPr="003B7ABB">
        <w:rPr>
          <w:sz w:val="22"/>
          <w:szCs w:val="22"/>
        </w:rPr>
        <w:t>а, будут разрешаться путем переговоров, в том числе путем направления претензий.</w:t>
      </w:r>
    </w:p>
    <w:p w:rsidR="002C5689" w:rsidRPr="003B7ABB" w:rsidRDefault="002C5689" w:rsidP="002C5689">
      <w:pPr>
        <w:numPr>
          <w:ilvl w:val="1"/>
          <w:numId w:val="1"/>
        </w:numPr>
        <w:tabs>
          <w:tab w:val="left" w:pos="1134"/>
        </w:tabs>
        <w:ind w:left="0" w:firstLine="709"/>
        <w:jc w:val="both"/>
        <w:rPr>
          <w:sz w:val="22"/>
          <w:szCs w:val="22"/>
        </w:rPr>
      </w:pPr>
      <w:r w:rsidRPr="003B7ABB">
        <w:rPr>
          <w:sz w:val="22"/>
          <w:szCs w:val="22"/>
        </w:rPr>
        <w:t>Претензия в письменной форме направляется Стороне,</w:t>
      </w:r>
      <w:r w:rsidR="004B51CA" w:rsidRPr="003B7ABB">
        <w:rPr>
          <w:sz w:val="22"/>
          <w:szCs w:val="22"/>
        </w:rPr>
        <w:t xml:space="preserve"> допустившей нарушение условий Договор</w:t>
      </w:r>
      <w:r w:rsidRPr="003B7ABB">
        <w:rPr>
          <w:sz w:val="22"/>
          <w:szCs w:val="22"/>
        </w:rPr>
        <w:t xml:space="preserve">а. В претензии указываются допущенные нарушения со ссылкой на соответствующие положения </w:t>
      </w:r>
      <w:r w:rsidR="004B51CA" w:rsidRPr="003B7ABB">
        <w:rPr>
          <w:sz w:val="22"/>
          <w:szCs w:val="22"/>
        </w:rPr>
        <w:t>Договор</w:t>
      </w:r>
      <w:r w:rsidRPr="003B7ABB">
        <w:rPr>
          <w:sz w:val="22"/>
          <w:szCs w:val="22"/>
        </w:rPr>
        <w:t xml:space="preserve">а или </w:t>
      </w:r>
      <w:r w:rsidRPr="003B7ABB">
        <w:rPr>
          <w:sz w:val="22"/>
          <w:szCs w:val="22"/>
        </w:rPr>
        <w:lastRenderedPageBreak/>
        <w:t>его приложений, стоимостная оценка ответственности (неустойки), а также действия, которые должны быть произведены для устранения нарушений.</w:t>
      </w:r>
    </w:p>
    <w:p w:rsidR="002C5689" w:rsidRPr="003B7ABB" w:rsidRDefault="002C5689" w:rsidP="002C5689">
      <w:pPr>
        <w:numPr>
          <w:ilvl w:val="1"/>
          <w:numId w:val="1"/>
        </w:numPr>
        <w:tabs>
          <w:tab w:val="left" w:pos="1134"/>
        </w:tabs>
        <w:ind w:left="0" w:firstLine="709"/>
        <w:jc w:val="both"/>
        <w:rPr>
          <w:sz w:val="22"/>
          <w:szCs w:val="22"/>
        </w:rPr>
      </w:pPr>
      <w:r w:rsidRPr="003B7ABB">
        <w:rPr>
          <w:sz w:val="22"/>
          <w:szCs w:val="22"/>
        </w:rPr>
        <w:t xml:space="preserve">Срок рассмотрения писем, уведомлений или претензий не может превышать 10 (Десяти) </w:t>
      </w:r>
      <w:proofErr w:type="gramStart"/>
      <w:r w:rsidRPr="003B7ABB">
        <w:rPr>
          <w:sz w:val="22"/>
          <w:szCs w:val="22"/>
        </w:rPr>
        <w:t>календарных  дней</w:t>
      </w:r>
      <w:proofErr w:type="gramEnd"/>
      <w:r w:rsidRPr="003B7ABB">
        <w:rPr>
          <w:sz w:val="22"/>
          <w:szCs w:val="22"/>
        </w:rPr>
        <w:t xml:space="preserve"> со дня их получения, если настоящим </w:t>
      </w:r>
      <w:r w:rsidR="004B51CA" w:rsidRPr="003B7ABB">
        <w:rPr>
          <w:sz w:val="22"/>
          <w:szCs w:val="22"/>
        </w:rPr>
        <w:t>Договор</w:t>
      </w:r>
      <w:r w:rsidRPr="003B7ABB">
        <w:rPr>
          <w:sz w:val="22"/>
          <w:szCs w:val="22"/>
        </w:rPr>
        <w:t>ом не предусмотрены иные сроки рассмотрения. Переписка Сторон может осуществляться в виде письма, телеграммы, а также электронного сообщения с последующим представлением оригинала документа.</w:t>
      </w:r>
    </w:p>
    <w:p w:rsidR="002C5689" w:rsidRPr="003B7ABB" w:rsidRDefault="002C5689" w:rsidP="002C5689">
      <w:pPr>
        <w:numPr>
          <w:ilvl w:val="1"/>
          <w:numId w:val="1"/>
        </w:numPr>
        <w:tabs>
          <w:tab w:val="left" w:pos="1134"/>
        </w:tabs>
        <w:ind w:left="0" w:firstLine="709"/>
        <w:jc w:val="both"/>
        <w:rPr>
          <w:sz w:val="22"/>
          <w:szCs w:val="22"/>
        </w:rPr>
      </w:pPr>
      <w:r w:rsidRPr="003B7ABB">
        <w:rPr>
          <w:sz w:val="22"/>
          <w:szCs w:val="22"/>
        </w:rPr>
        <w:t>При не урегулировании Сторонами в досудебном порядке спор передается на разрешение в Арбитражный суд Пермского края.</w:t>
      </w:r>
    </w:p>
    <w:p w:rsidR="002C5689" w:rsidRPr="003B7ABB" w:rsidRDefault="002C5689" w:rsidP="002C5689">
      <w:pPr>
        <w:numPr>
          <w:ilvl w:val="0"/>
          <w:numId w:val="1"/>
        </w:numPr>
        <w:tabs>
          <w:tab w:val="left" w:pos="284"/>
        </w:tabs>
        <w:spacing w:before="240" w:after="120"/>
        <w:ind w:left="0" w:firstLine="0"/>
        <w:jc w:val="center"/>
        <w:outlineLvl w:val="6"/>
        <w:rPr>
          <w:b/>
          <w:sz w:val="22"/>
          <w:szCs w:val="22"/>
        </w:rPr>
      </w:pPr>
      <w:r w:rsidRPr="003B7ABB">
        <w:rPr>
          <w:b/>
          <w:sz w:val="22"/>
          <w:szCs w:val="22"/>
        </w:rPr>
        <w:t>ГАРАНТИИ</w:t>
      </w:r>
    </w:p>
    <w:p w:rsidR="002C5689" w:rsidRPr="003B7ABB" w:rsidRDefault="002C5689" w:rsidP="002C5689">
      <w:pPr>
        <w:numPr>
          <w:ilvl w:val="1"/>
          <w:numId w:val="1"/>
        </w:numPr>
        <w:tabs>
          <w:tab w:val="left" w:pos="1134"/>
        </w:tabs>
        <w:ind w:left="0" w:firstLine="709"/>
        <w:jc w:val="both"/>
        <w:rPr>
          <w:sz w:val="22"/>
          <w:szCs w:val="22"/>
        </w:rPr>
      </w:pPr>
      <w:r w:rsidRPr="003B7ABB">
        <w:rPr>
          <w:sz w:val="22"/>
          <w:szCs w:val="22"/>
        </w:rPr>
        <w:t>Постав</w:t>
      </w:r>
      <w:r w:rsidR="000304F9">
        <w:rPr>
          <w:sz w:val="22"/>
          <w:szCs w:val="22"/>
        </w:rPr>
        <w:t>щик гарантирует срок устранения</w:t>
      </w:r>
      <w:r w:rsidRPr="003B7ABB">
        <w:rPr>
          <w:sz w:val="22"/>
          <w:szCs w:val="22"/>
        </w:rPr>
        <w:t xml:space="preserve"> недостатков и дефектов, </w:t>
      </w:r>
      <w:proofErr w:type="gramStart"/>
      <w:r w:rsidRPr="003B7ABB">
        <w:rPr>
          <w:sz w:val="22"/>
          <w:szCs w:val="22"/>
        </w:rPr>
        <w:t>выявленных  в</w:t>
      </w:r>
      <w:proofErr w:type="gramEnd"/>
      <w:r w:rsidRPr="003B7ABB">
        <w:rPr>
          <w:sz w:val="22"/>
          <w:szCs w:val="22"/>
        </w:rPr>
        <w:t xml:space="preserve"> период гарантийного срока эксплуатации Товара, не более 5 (пяти) календарных дней с момента их обнаружения Заказчиком и уведомления о них Поставщика по средствам почтовой,  электронной, факсимильной или телефонной (телеграфной) связи.</w:t>
      </w:r>
    </w:p>
    <w:p w:rsidR="002C5689" w:rsidRPr="003B7ABB" w:rsidRDefault="002C5689" w:rsidP="002C5689">
      <w:pPr>
        <w:numPr>
          <w:ilvl w:val="1"/>
          <w:numId w:val="1"/>
        </w:numPr>
        <w:tabs>
          <w:tab w:val="left" w:pos="1134"/>
        </w:tabs>
        <w:ind w:left="0" w:firstLine="709"/>
        <w:jc w:val="both"/>
        <w:rPr>
          <w:sz w:val="22"/>
          <w:szCs w:val="22"/>
        </w:rPr>
      </w:pPr>
      <w:r w:rsidRPr="003B7ABB">
        <w:rPr>
          <w:sz w:val="22"/>
          <w:szCs w:val="22"/>
        </w:rPr>
        <w:t>Гарантийный срок на поставленный Товар начинает исчисляться с момента приемки Товара Заказчиком. Гарантийный срок должен быть не меньше срока действия гарантии производителя, а в случае ее отсутствия составляет 12 месяцев. В течение этого срока все выявленные дефекты при эксплуатации Товара устраняются силами и средствами Поставщика.</w:t>
      </w:r>
    </w:p>
    <w:p w:rsidR="002C5689" w:rsidRPr="003B7ABB" w:rsidRDefault="002C5689" w:rsidP="002C5689">
      <w:pPr>
        <w:numPr>
          <w:ilvl w:val="1"/>
          <w:numId w:val="1"/>
        </w:numPr>
        <w:tabs>
          <w:tab w:val="left" w:pos="1134"/>
        </w:tabs>
        <w:ind w:left="0" w:firstLine="709"/>
        <w:jc w:val="both"/>
        <w:rPr>
          <w:sz w:val="22"/>
          <w:szCs w:val="22"/>
        </w:rPr>
      </w:pPr>
      <w:r w:rsidRPr="003B7ABB">
        <w:rPr>
          <w:sz w:val="22"/>
          <w:szCs w:val="22"/>
          <w:lang w:eastAsia="ar-SA"/>
        </w:rPr>
        <w:t>Гарантийное обслуживание включает в себя, по необходимости, устранение</w:t>
      </w:r>
      <w:r w:rsidRPr="003B7ABB">
        <w:rPr>
          <w:color w:val="FF0000"/>
          <w:sz w:val="22"/>
          <w:szCs w:val="22"/>
          <w:lang w:eastAsia="ar-SA"/>
        </w:rPr>
        <w:t xml:space="preserve"> </w:t>
      </w:r>
      <w:r w:rsidRPr="003B7ABB">
        <w:rPr>
          <w:sz w:val="22"/>
          <w:szCs w:val="22"/>
          <w:lang w:eastAsia="ar-SA"/>
        </w:rPr>
        <w:t>возможных дефектов, ремонт и замену дефектных деталей.</w:t>
      </w:r>
    </w:p>
    <w:p w:rsidR="002C5689" w:rsidRPr="003B7ABB" w:rsidRDefault="002C5689" w:rsidP="002C5689">
      <w:pPr>
        <w:numPr>
          <w:ilvl w:val="1"/>
          <w:numId w:val="1"/>
        </w:numPr>
        <w:tabs>
          <w:tab w:val="left" w:pos="1134"/>
        </w:tabs>
        <w:ind w:left="0" w:firstLine="709"/>
        <w:jc w:val="both"/>
        <w:rPr>
          <w:sz w:val="22"/>
          <w:szCs w:val="22"/>
        </w:rPr>
      </w:pPr>
      <w:r w:rsidRPr="003B7ABB">
        <w:rPr>
          <w:sz w:val="22"/>
          <w:szCs w:val="22"/>
          <w:lang w:eastAsia="ar-SA"/>
        </w:rPr>
        <w:t xml:space="preserve">В случае отсутствия возможности устранения недостатков и дефектов Товара, выявленных в течение гарантийного срока, на месте непосредственного использования Товара, Поставщик организует доставку Товара к месту ремонта и обратно своими силами и за свой счет. Передача Товара Поставщику для осуществления </w:t>
      </w:r>
      <w:proofErr w:type="gramStart"/>
      <w:r w:rsidRPr="003B7ABB">
        <w:rPr>
          <w:sz w:val="22"/>
          <w:szCs w:val="22"/>
          <w:lang w:eastAsia="ar-SA"/>
        </w:rPr>
        <w:t>ремонта</w:t>
      </w:r>
      <w:proofErr w:type="gramEnd"/>
      <w:r w:rsidRPr="003B7ABB">
        <w:rPr>
          <w:sz w:val="22"/>
          <w:szCs w:val="22"/>
          <w:lang w:eastAsia="ar-SA"/>
        </w:rPr>
        <w:t xml:space="preserve"> и передача отремонтированного Товара Заказчику оформляется соответствующими документами (актами и т.п.).</w:t>
      </w:r>
    </w:p>
    <w:p w:rsidR="00EF67A9" w:rsidRPr="003B7ABB" w:rsidRDefault="00EF67A9" w:rsidP="00EF67A9">
      <w:pPr>
        <w:tabs>
          <w:tab w:val="left" w:pos="1134"/>
        </w:tabs>
        <w:jc w:val="both"/>
        <w:rPr>
          <w:sz w:val="22"/>
          <w:szCs w:val="22"/>
          <w:lang w:eastAsia="ar-SA"/>
        </w:rPr>
      </w:pPr>
    </w:p>
    <w:p w:rsidR="002C5689" w:rsidRPr="003B7ABB" w:rsidRDefault="002C5689" w:rsidP="002C5689">
      <w:pPr>
        <w:numPr>
          <w:ilvl w:val="0"/>
          <w:numId w:val="1"/>
        </w:numPr>
        <w:tabs>
          <w:tab w:val="left" w:pos="284"/>
        </w:tabs>
        <w:spacing w:before="240" w:after="120"/>
        <w:ind w:left="0" w:firstLine="0"/>
        <w:jc w:val="center"/>
        <w:outlineLvl w:val="6"/>
        <w:rPr>
          <w:b/>
          <w:sz w:val="22"/>
          <w:szCs w:val="22"/>
        </w:rPr>
      </w:pPr>
      <w:r w:rsidRPr="003B7ABB">
        <w:rPr>
          <w:b/>
          <w:sz w:val="22"/>
          <w:szCs w:val="22"/>
        </w:rPr>
        <w:t xml:space="preserve">ИЗМЕНЕНИЕ, РАСТОРЖЕНИЕ </w:t>
      </w:r>
      <w:r w:rsidR="00E859EF" w:rsidRPr="003B7ABB">
        <w:rPr>
          <w:b/>
          <w:sz w:val="22"/>
          <w:szCs w:val="22"/>
        </w:rPr>
        <w:t>ДОГОВОРА</w:t>
      </w:r>
    </w:p>
    <w:p w:rsidR="002A22F7" w:rsidRDefault="002C5689" w:rsidP="002C5689">
      <w:pPr>
        <w:numPr>
          <w:ilvl w:val="1"/>
          <w:numId w:val="1"/>
        </w:numPr>
        <w:tabs>
          <w:tab w:val="left" w:pos="1134"/>
        </w:tabs>
        <w:ind w:left="0" w:firstLine="709"/>
        <w:jc w:val="both"/>
        <w:rPr>
          <w:sz w:val="22"/>
          <w:szCs w:val="22"/>
        </w:rPr>
      </w:pPr>
      <w:r w:rsidRPr="003B7ABB">
        <w:rPr>
          <w:sz w:val="22"/>
          <w:szCs w:val="22"/>
        </w:rPr>
        <w:t xml:space="preserve">Изменение существенных условий </w:t>
      </w:r>
      <w:r w:rsidR="004B51CA" w:rsidRPr="003B7ABB">
        <w:rPr>
          <w:sz w:val="22"/>
          <w:szCs w:val="22"/>
        </w:rPr>
        <w:t>Договор</w:t>
      </w:r>
      <w:r w:rsidRPr="003B7ABB">
        <w:rPr>
          <w:sz w:val="22"/>
          <w:szCs w:val="22"/>
        </w:rPr>
        <w:t>а при его исполнении не допускается</w:t>
      </w:r>
      <w:r w:rsidR="000304F9">
        <w:rPr>
          <w:sz w:val="22"/>
          <w:szCs w:val="22"/>
        </w:rPr>
        <w:t>,</w:t>
      </w:r>
      <w:r w:rsidR="000304F9" w:rsidRPr="000304F9">
        <w:t xml:space="preserve"> за   исключением их изменения по соглашению Сторон в следующих случаях</w:t>
      </w:r>
      <w:r w:rsidR="000304F9">
        <w:rPr>
          <w:sz w:val="22"/>
          <w:szCs w:val="22"/>
        </w:rPr>
        <w:t>:</w:t>
      </w:r>
    </w:p>
    <w:p w:rsidR="000304F9" w:rsidRPr="000304F9" w:rsidRDefault="000304F9" w:rsidP="000304F9">
      <w:pPr>
        <w:tabs>
          <w:tab w:val="left" w:pos="1134"/>
        </w:tabs>
        <w:ind w:left="709"/>
        <w:jc w:val="both"/>
        <w:rPr>
          <w:sz w:val="22"/>
          <w:szCs w:val="22"/>
        </w:rPr>
      </w:pPr>
      <w:r w:rsidRPr="000304F9">
        <w:rPr>
          <w:sz w:val="22"/>
          <w:szCs w:val="22"/>
        </w:rPr>
        <w:t>10.1.1 при снижении цены договора без изменения предусмотренн</w:t>
      </w:r>
      <w:r>
        <w:rPr>
          <w:sz w:val="22"/>
          <w:szCs w:val="22"/>
        </w:rPr>
        <w:t xml:space="preserve">ых договором количества товара, </w:t>
      </w:r>
      <w:r w:rsidRPr="000304F9">
        <w:rPr>
          <w:sz w:val="22"/>
          <w:szCs w:val="22"/>
        </w:rPr>
        <w:t>объема работы или услуги, качества поставляемого товара, выполняемой работы, оказываемой услуги и иных условий договора;</w:t>
      </w:r>
    </w:p>
    <w:p w:rsidR="000304F9" w:rsidRPr="000304F9" w:rsidRDefault="000304F9" w:rsidP="000304F9">
      <w:pPr>
        <w:tabs>
          <w:tab w:val="left" w:pos="1134"/>
        </w:tabs>
        <w:ind w:left="709"/>
        <w:jc w:val="both"/>
        <w:rPr>
          <w:sz w:val="22"/>
          <w:szCs w:val="22"/>
        </w:rPr>
      </w:pPr>
      <w:r w:rsidRPr="000304F9">
        <w:rPr>
          <w:sz w:val="22"/>
          <w:szCs w:val="22"/>
        </w:rPr>
        <w:t xml:space="preserve">10.1.2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w:t>
      </w:r>
    </w:p>
    <w:p w:rsidR="000304F9" w:rsidRPr="000304F9" w:rsidRDefault="000304F9" w:rsidP="000304F9">
      <w:pPr>
        <w:tabs>
          <w:tab w:val="left" w:pos="1134"/>
        </w:tabs>
        <w:ind w:left="709"/>
        <w:jc w:val="both"/>
        <w:rPr>
          <w:sz w:val="22"/>
          <w:szCs w:val="22"/>
        </w:rPr>
      </w:pPr>
      <w:r w:rsidRPr="000304F9">
        <w:rPr>
          <w:sz w:val="22"/>
          <w:szCs w:val="22"/>
        </w:rPr>
        <w:t xml:space="preserve">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товара, работы или услуги должна определяться как частное от деления первоначальной цены договора на предусмотренное в договоре количество товара, работы или услуги; </w:t>
      </w:r>
    </w:p>
    <w:p w:rsidR="000304F9" w:rsidRPr="000304F9" w:rsidRDefault="000304F9" w:rsidP="000304F9">
      <w:pPr>
        <w:tabs>
          <w:tab w:val="left" w:pos="1134"/>
        </w:tabs>
        <w:ind w:left="709"/>
        <w:jc w:val="both"/>
        <w:rPr>
          <w:sz w:val="22"/>
          <w:szCs w:val="22"/>
        </w:rPr>
      </w:pPr>
      <w:r w:rsidRPr="000304F9">
        <w:rPr>
          <w:sz w:val="22"/>
          <w:szCs w:val="22"/>
        </w:rPr>
        <w:t>10.1.3 при изменении сроков исполнения договора;</w:t>
      </w:r>
    </w:p>
    <w:p w:rsidR="000304F9" w:rsidRPr="000304F9" w:rsidRDefault="000304F9" w:rsidP="000304F9">
      <w:pPr>
        <w:tabs>
          <w:tab w:val="left" w:pos="1134"/>
        </w:tabs>
        <w:ind w:left="709"/>
        <w:jc w:val="both"/>
        <w:rPr>
          <w:sz w:val="22"/>
          <w:szCs w:val="22"/>
        </w:rPr>
      </w:pPr>
      <w:r w:rsidRPr="000304F9">
        <w:rPr>
          <w:sz w:val="22"/>
          <w:szCs w:val="22"/>
        </w:rPr>
        <w:t>10.1.4 изменение размера, и (или) сроков оплаты, и (или) объема товаров, работ, услуг, установленных в договоре, который подлежит оплате за счет субсидий на финансовое обеспечение выполнения государственного (муниципального) задания или субсидий на иные цели,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0304F9" w:rsidRPr="003B7ABB" w:rsidRDefault="000304F9" w:rsidP="000304F9">
      <w:pPr>
        <w:tabs>
          <w:tab w:val="left" w:pos="1134"/>
        </w:tabs>
        <w:ind w:left="709"/>
        <w:jc w:val="both"/>
        <w:rPr>
          <w:sz w:val="22"/>
          <w:szCs w:val="22"/>
        </w:rPr>
      </w:pPr>
      <w:r w:rsidRPr="000304F9">
        <w:rPr>
          <w:sz w:val="22"/>
          <w:szCs w:val="22"/>
        </w:rPr>
        <w:t>10.1.5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r>
        <w:rPr>
          <w:sz w:val="22"/>
          <w:szCs w:val="22"/>
        </w:rPr>
        <w:t>.</w:t>
      </w:r>
    </w:p>
    <w:p w:rsidR="002C5689" w:rsidRPr="003B7ABB" w:rsidRDefault="002C5689" w:rsidP="002C5689">
      <w:pPr>
        <w:numPr>
          <w:ilvl w:val="1"/>
          <w:numId w:val="1"/>
        </w:numPr>
        <w:tabs>
          <w:tab w:val="left" w:pos="1134"/>
        </w:tabs>
        <w:ind w:left="0" w:firstLine="709"/>
        <w:jc w:val="both"/>
        <w:rPr>
          <w:sz w:val="22"/>
          <w:szCs w:val="22"/>
        </w:rPr>
      </w:pPr>
      <w:r w:rsidRPr="003B7ABB">
        <w:rPr>
          <w:sz w:val="22"/>
          <w:szCs w:val="22"/>
        </w:rPr>
        <w:t xml:space="preserve">При исполнении </w:t>
      </w:r>
      <w:r w:rsidR="002A22F7" w:rsidRPr="003B7ABB">
        <w:rPr>
          <w:sz w:val="22"/>
          <w:szCs w:val="22"/>
        </w:rPr>
        <w:t>Договор</w:t>
      </w:r>
      <w:r w:rsidRPr="003B7ABB">
        <w:rPr>
          <w:sz w:val="22"/>
          <w:szCs w:val="22"/>
        </w:rPr>
        <w:t xml:space="preserve">а не допускается перемена Поставщика, за исключением случая, если новый Поставщик является правопреемником Поставщика по </w:t>
      </w:r>
      <w:r w:rsidR="002A22F7" w:rsidRPr="003B7ABB">
        <w:rPr>
          <w:sz w:val="22"/>
          <w:szCs w:val="22"/>
        </w:rPr>
        <w:t>Договор</w:t>
      </w:r>
      <w:r w:rsidRPr="003B7ABB">
        <w:rPr>
          <w:sz w:val="22"/>
          <w:szCs w:val="22"/>
        </w:rPr>
        <w:t>у вследствие реорганизации юридического лица в форме преобразования, слияния или присоединения.</w:t>
      </w:r>
    </w:p>
    <w:p w:rsidR="002C5689" w:rsidRPr="003B7ABB" w:rsidRDefault="002C5689" w:rsidP="002C5689">
      <w:pPr>
        <w:numPr>
          <w:ilvl w:val="1"/>
          <w:numId w:val="1"/>
        </w:numPr>
        <w:tabs>
          <w:tab w:val="left" w:pos="1134"/>
        </w:tabs>
        <w:ind w:left="0" w:firstLine="709"/>
        <w:jc w:val="both"/>
        <w:rPr>
          <w:sz w:val="22"/>
          <w:szCs w:val="22"/>
        </w:rPr>
      </w:pPr>
      <w:r w:rsidRPr="003B7ABB">
        <w:rPr>
          <w:sz w:val="22"/>
          <w:szCs w:val="22"/>
        </w:rPr>
        <w:lastRenderedPageBreak/>
        <w:t xml:space="preserve">В случае перемены Заказчика права и обязанности Заказчика, предусмотренные </w:t>
      </w:r>
      <w:r w:rsidR="002A22F7" w:rsidRPr="003B7ABB">
        <w:rPr>
          <w:sz w:val="22"/>
          <w:szCs w:val="22"/>
        </w:rPr>
        <w:t>Договор</w:t>
      </w:r>
      <w:r w:rsidRPr="003B7ABB">
        <w:rPr>
          <w:sz w:val="22"/>
          <w:szCs w:val="22"/>
        </w:rPr>
        <w:t>ом, переходят к новому Заказчику.</w:t>
      </w:r>
    </w:p>
    <w:p w:rsidR="002C5689" w:rsidRPr="003B7ABB" w:rsidRDefault="002C5689" w:rsidP="002C5689">
      <w:pPr>
        <w:numPr>
          <w:ilvl w:val="1"/>
          <w:numId w:val="1"/>
        </w:numPr>
        <w:tabs>
          <w:tab w:val="left" w:pos="1134"/>
        </w:tabs>
        <w:ind w:left="0" w:firstLine="709"/>
        <w:jc w:val="both"/>
        <w:rPr>
          <w:sz w:val="22"/>
          <w:szCs w:val="22"/>
        </w:rPr>
      </w:pPr>
      <w:r w:rsidRPr="003B7ABB">
        <w:rPr>
          <w:sz w:val="22"/>
          <w:szCs w:val="22"/>
        </w:rPr>
        <w:t xml:space="preserve">При исполнении </w:t>
      </w:r>
      <w:r w:rsidR="002A22F7" w:rsidRPr="003B7ABB">
        <w:rPr>
          <w:sz w:val="22"/>
          <w:szCs w:val="22"/>
        </w:rPr>
        <w:t>Договор</w:t>
      </w:r>
      <w:r w:rsidRPr="003B7ABB">
        <w:rPr>
          <w:sz w:val="22"/>
          <w:szCs w:val="22"/>
        </w:rPr>
        <w:t xml:space="preserve">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2A22F7" w:rsidRPr="003B7ABB">
        <w:rPr>
          <w:sz w:val="22"/>
          <w:szCs w:val="22"/>
        </w:rPr>
        <w:t>настоящем Договор</w:t>
      </w:r>
      <w:r w:rsidRPr="003B7ABB">
        <w:rPr>
          <w:sz w:val="22"/>
          <w:szCs w:val="22"/>
        </w:rPr>
        <w:t xml:space="preserve">е. В этом случае соответствующие изменения должны быть </w:t>
      </w:r>
      <w:r w:rsidR="00041E50" w:rsidRPr="003B7ABB">
        <w:rPr>
          <w:sz w:val="22"/>
          <w:szCs w:val="22"/>
        </w:rPr>
        <w:t>оформлены документом с подписями Сторон.</w:t>
      </w:r>
    </w:p>
    <w:p w:rsidR="002C5689" w:rsidRPr="003B7ABB" w:rsidRDefault="002C5689" w:rsidP="002C5689">
      <w:pPr>
        <w:numPr>
          <w:ilvl w:val="1"/>
          <w:numId w:val="1"/>
        </w:numPr>
        <w:tabs>
          <w:tab w:val="left" w:pos="1134"/>
        </w:tabs>
        <w:ind w:left="0" w:firstLine="709"/>
        <w:jc w:val="both"/>
        <w:rPr>
          <w:sz w:val="22"/>
          <w:szCs w:val="22"/>
        </w:rPr>
      </w:pPr>
      <w:r w:rsidRPr="003B7ABB">
        <w:rPr>
          <w:sz w:val="22"/>
          <w:szCs w:val="22"/>
        </w:rPr>
        <w:t xml:space="preserve">Настоящий </w:t>
      </w:r>
      <w:r w:rsidR="002A22F7" w:rsidRPr="003B7ABB">
        <w:rPr>
          <w:sz w:val="22"/>
          <w:szCs w:val="22"/>
        </w:rPr>
        <w:t>Договор</w:t>
      </w:r>
      <w:r w:rsidRPr="003B7ABB">
        <w:rPr>
          <w:sz w:val="22"/>
          <w:szCs w:val="22"/>
        </w:rPr>
        <w:t xml:space="preserve"> может быть расторгнут: </w:t>
      </w:r>
    </w:p>
    <w:p w:rsidR="002C5689" w:rsidRPr="003B7ABB" w:rsidRDefault="002C5689" w:rsidP="002C5689">
      <w:pPr>
        <w:numPr>
          <w:ilvl w:val="2"/>
          <w:numId w:val="1"/>
        </w:numPr>
        <w:tabs>
          <w:tab w:val="left" w:pos="1276"/>
        </w:tabs>
        <w:ind w:left="0" w:firstLine="709"/>
        <w:jc w:val="both"/>
        <w:rPr>
          <w:sz w:val="22"/>
          <w:szCs w:val="22"/>
        </w:rPr>
      </w:pPr>
      <w:r w:rsidRPr="003B7ABB">
        <w:rPr>
          <w:sz w:val="22"/>
          <w:szCs w:val="22"/>
        </w:rPr>
        <w:t xml:space="preserve">по соглашению Сторон; </w:t>
      </w:r>
    </w:p>
    <w:p w:rsidR="002C5689" w:rsidRPr="003B7ABB" w:rsidRDefault="002C5689" w:rsidP="002C5689">
      <w:pPr>
        <w:numPr>
          <w:ilvl w:val="2"/>
          <w:numId w:val="1"/>
        </w:numPr>
        <w:tabs>
          <w:tab w:val="left" w:pos="1276"/>
        </w:tabs>
        <w:ind w:left="0" w:firstLine="709"/>
        <w:jc w:val="both"/>
        <w:rPr>
          <w:sz w:val="22"/>
          <w:szCs w:val="22"/>
        </w:rPr>
      </w:pPr>
      <w:r w:rsidRPr="003B7ABB">
        <w:rPr>
          <w:sz w:val="22"/>
          <w:szCs w:val="22"/>
        </w:rPr>
        <w:t xml:space="preserve">по решению суда; </w:t>
      </w:r>
    </w:p>
    <w:p w:rsidR="002C5689" w:rsidRPr="003B7ABB" w:rsidRDefault="002C5689" w:rsidP="002C5689">
      <w:pPr>
        <w:numPr>
          <w:ilvl w:val="2"/>
          <w:numId w:val="1"/>
        </w:numPr>
        <w:tabs>
          <w:tab w:val="left" w:pos="1276"/>
        </w:tabs>
        <w:ind w:left="0" w:firstLine="709"/>
        <w:jc w:val="both"/>
        <w:rPr>
          <w:sz w:val="22"/>
          <w:szCs w:val="22"/>
        </w:rPr>
      </w:pPr>
      <w:r w:rsidRPr="003B7ABB">
        <w:rPr>
          <w:sz w:val="22"/>
          <w:szCs w:val="22"/>
        </w:rPr>
        <w:t xml:space="preserve">в связи с односторонним отказом стороны </w:t>
      </w:r>
      <w:r w:rsidR="002A22F7" w:rsidRPr="003B7ABB">
        <w:rPr>
          <w:sz w:val="22"/>
          <w:szCs w:val="22"/>
        </w:rPr>
        <w:t>Договора</w:t>
      </w:r>
      <w:r w:rsidRPr="003B7ABB">
        <w:rPr>
          <w:sz w:val="22"/>
          <w:szCs w:val="22"/>
        </w:rPr>
        <w:t xml:space="preserve"> от исполнения </w:t>
      </w:r>
      <w:r w:rsidR="002A22F7" w:rsidRPr="003B7ABB">
        <w:rPr>
          <w:sz w:val="22"/>
          <w:szCs w:val="22"/>
        </w:rPr>
        <w:t>Договор</w:t>
      </w:r>
      <w:r w:rsidRPr="003B7ABB">
        <w:rPr>
          <w:sz w:val="22"/>
          <w:szCs w:val="22"/>
        </w:rPr>
        <w:t>а в соответствии с действующим гражданским законодательством Российской Федерации.</w:t>
      </w:r>
    </w:p>
    <w:p w:rsidR="002C5689" w:rsidRPr="003B7ABB" w:rsidRDefault="002C5689" w:rsidP="002C5689">
      <w:pPr>
        <w:numPr>
          <w:ilvl w:val="1"/>
          <w:numId w:val="1"/>
        </w:numPr>
        <w:tabs>
          <w:tab w:val="left" w:pos="1134"/>
        </w:tabs>
        <w:ind w:left="0" w:firstLine="709"/>
        <w:jc w:val="both"/>
        <w:rPr>
          <w:sz w:val="22"/>
          <w:szCs w:val="22"/>
        </w:rPr>
      </w:pPr>
      <w:r w:rsidRPr="003B7ABB">
        <w:rPr>
          <w:sz w:val="22"/>
          <w:szCs w:val="22"/>
        </w:rPr>
        <w:t xml:space="preserve">Заказчик вправе принять решение об одностороннем отказе от исполнения </w:t>
      </w:r>
      <w:r w:rsidR="002A22F7" w:rsidRPr="003B7ABB">
        <w:rPr>
          <w:sz w:val="22"/>
          <w:szCs w:val="22"/>
        </w:rPr>
        <w:t>Договор</w:t>
      </w:r>
      <w:r w:rsidRPr="003B7ABB">
        <w:rPr>
          <w:sz w:val="22"/>
          <w:szCs w:val="22"/>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C5689" w:rsidRPr="003B7ABB" w:rsidRDefault="002C5689" w:rsidP="002C5689">
      <w:pPr>
        <w:numPr>
          <w:ilvl w:val="1"/>
          <w:numId w:val="1"/>
        </w:numPr>
        <w:tabs>
          <w:tab w:val="left" w:pos="1134"/>
        </w:tabs>
        <w:ind w:left="0" w:firstLine="709"/>
        <w:jc w:val="both"/>
        <w:rPr>
          <w:sz w:val="22"/>
          <w:szCs w:val="22"/>
        </w:rPr>
      </w:pPr>
      <w:r w:rsidRPr="003B7ABB">
        <w:rPr>
          <w:sz w:val="22"/>
          <w:szCs w:val="22"/>
        </w:rPr>
        <w:t xml:space="preserve">В случае расторжения настоящего </w:t>
      </w:r>
      <w:r w:rsidR="002A22F7" w:rsidRPr="003B7ABB">
        <w:rPr>
          <w:sz w:val="22"/>
          <w:szCs w:val="22"/>
        </w:rPr>
        <w:t>Договор</w:t>
      </w:r>
      <w:r w:rsidRPr="003B7ABB">
        <w:rPr>
          <w:sz w:val="22"/>
          <w:szCs w:val="22"/>
        </w:rPr>
        <w:t>а по инициативе любой из Сторон Стороны производят сверку расчетов, которой подтверждается объем товара, принятого Заказчиком</w:t>
      </w:r>
    </w:p>
    <w:p w:rsidR="002C5689" w:rsidRPr="003B7ABB" w:rsidRDefault="002C5689" w:rsidP="002C5689">
      <w:pPr>
        <w:numPr>
          <w:ilvl w:val="0"/>
          <w:numId w:val="1"/>
        </w:numPr>
        <w:tabs>
          <w:tab w:val="left" w:pos="284"/>
        </w:tabs>
        <w:spacing w:before="240" w:after="120"/>
        <w:ind w:left="0" w:firstLine="0"/>
        <w:jc w:val="center"/>
        <w:outlineLvl w:val="6"/>
        <w:rPr>
          <w:b/>
          <w:sz w:val="22"/>
          <w:szCs w:val="22"/>
        </w:rPr>
      </w:pPr>
      <w:bookmarkStart w:id="34" w:name="Par18"/>
      <w:bookmarkStart w:id="35" w:name="_Toc488227374"/>
      <w:bookmarkStart w:id="36" w:name="_Toc488227586"/>
      <w:bookmarkStart w:id="37" w:name="_Toc488228185"/>
      <w:bookmarkStart w:id="38" w:name="_Toc488304461"/>
      <w:bookmarkEnd w:id="34"/>
      <w:r w:rsidRPr="003B7ABB">
        <w:rPr>
          <w:b/>
          <w:sz w:val="22"/>
          <w:szCs w:val="22"/>
        </w:rPr>
        <w:t>ПРОЧИЕ УСЛОВИЯ</w:t>
      </w:r>
      <w:bookmarkEnd w:id="35"/>
      <w:bookmarkEnd w:id="36"/>
      <w:bookmarkEnd w:id="37"/>
      <w:bookmarkEnd w:id="38"/>
    </w:p>
    <w:p w:rsidR="002C5689" w:rsidRPr="003B7ABB" w:rsidRDefault="002C5689" w:rsidP="002C5689">
      <w:pPr>
        <w:numPr>
          <w:ilvl w:val="1"/>
          <w:numId w:val="1"/>
        </w:numPr>
        <w:tabs>
          <w:tab w:val="left" w:pos="1134"/>
        </w:tabs>
        <w:ind w:left="0" w:firstLine="709"/>
        <w:jc w:val="both"/>
        <w:rPr>
          <w:sz w:val="22"/>
          <w:szCs w:val="22"/>
        </w:rPr>
      </w:pPr>
      <w:r w:rsidRPr="003B7ABB">
        <w:rPr>
          <w:sz w:val="22"/>
          <w:szCs w:val="22"/>
        </w:rPr>
        <w:t xml:space="preserve">Настоящий </w:t>
      </w:r>
      <w:r w:rsidR="00E859EF" w:rsidRPr="003B7ABB">
        <w:rPr>
          <w:sz w:val="22"/>
          <w:szCs w:val="22"/>
        </w:rPr>
        <w:t xml:space="preserve">Договор </w:t>
      </w:r>
      <w:r w:rsidRPr="003B7ABB">
        <w:rPr>
          <w:sz w:val="22"/>
          <w:szCs w:val="22"/>
        </w:rPr>
        <w:t>вступает в силу с момента подписания его обеими Сторонами и действ</w:t>
      </w:r>
      <w:r w:rsidR="006D1D34" w:rsidRPr="003B7ABB">
        <w:rPr>
          <w:sz w:val="22"/>
          <w:szCs w:val="22"/>
        </w:rPr>
        <w:t xml:space="preserve">ует </w:t>
      </w:r>
      <w:r w:rsidRPr="003B7ABB">
        <w:rPr>
          <w:sz w:val="22"/>
          <w:szCs w:val="22"/>
        </w:rPr>
        <w:t>до</w:t>
      </w:r>
      <w:r w:rsidR="009C7A12" w:rsidRPr="003B7ABB">
        <w:rPr>
          <w:sz w:val="22"/>
          <w:szCs w:val="22"/>
        </w:rPr>
        <w:t xml:space="preserve"> 31 декабря 2019 года</w:t>
      </w:r>
      <w:r w:rsidR="00E859EF" w:rsidRPr="003B7ABB">
        <w:rPr>
          <w:sz w:val="22"/>
          <w:szCs w:val="22"/>
        </w:rPr>
        <w:t>, а в части расчетов до</w:t>
      </w:r>
      <w:r w:rsidRPr="003B7ABB">
        <w:rPr>
          <w:sz w:val="22"/>
          <w:szCs w:val="22"/>
        </w:rPr>
        <w:t xml:space="preserve"> полного исполнения обязательств Сторонами. </w:t>
      </w:r>
    </w:p>
    <w:p w:rsidR="002C5689" w:rsidRPr="003B7ABB" w:rsidRDefault="002C5689" w:rsidP="002C5689">
      <w:pPr>
        <w:numPr>
          <w:ilvl w:val="1"/>
          <w:numId w:val="1"/>
        </w:numPr>
        <w:tabs>
          <w:tab w:val="left" w:pos="1134"/>
        </w:tabs>
        <w:ind w:left="0" w:firstLine="709"/>
        <w:jc w:val="both"/>
        <w:rPr>
          <w:sz w:val="22"/>
          <w:szCs w:val="22"/>
        </w:rPr>
      </w:pPr>
      <w:r w:rsidRPr="003B7ABB">
        <w:rPr>
          <w:sz w:val="22"/>
          <w:szCs w:val="22"/>
        </w:rPr>
        <w:t xml:space="preserve">При изменении у одной из Сторон местонахождения, наименования, </w:t>
      </w:r>
      <w:proofErr w:type="gramStart"/>
      <w:r w:rsidRPr="003B7ABB">
        <w:rPr>
          <w:sz w:val="22"/>
          <w:szCs w:val="22"/>
        </w:rPr>
        <w:t>банковских  и</w:t>
      </w:r>
      <w:proofErr w:type="gramEnd"/>
      <w:r w:rsidRPr="003B7ABB">
        <w:rPr>
          <w:sz w:val="22"/>
          <w:szCs w:val="22"/>
        </w:rPr>
        <w:t xml:space="preserve">  других  реквизитов  она обязана  в течение 3 (трех) дней письменно  известить об этом другую Сторону.</w:t>
      </w:r>
    </w:p>
    <w:p w:rsidR="002C5689" w:rsidRPr="003B7ABB" w:rsidRDefault="002C5689" w:rsidP="002C5689">
      <w:pPr>
        <w:numPr>
          <w:ilvl w:val="1"/>
          <w:numId w:val="1"/>
        </w:numPr>
        <w:tabs>
          <w:tab w:val="left" w:pos="1134"/>
        </w:tabs>
        <w:ind w:left="0" w:firstLine="709"/>
        <w:jc w:val="both"/>
        <w:rPr>
          <w:sz w:val="22"/>
          <w:szCs w:val="22"/>
        </w:rPr>
      </w:pPr>
      <w:r w:rsidRPr="003B7ABB">
        <w:rPr>
          <w:sz w:val="22"/>
          <w:szCs w:val="22"/>
        </w:rPr>
        <w:t xml:space="preserve">Вопросы, не урегулированные настоящим </w:t>
      </w:r>
      <w:r w:rsidR="00E859EF" w:rsidRPr="003B7ABB">
        <w:rPr>
          <w:sz w:val="22"/>
          <w:szCs w:val="22"/>
        </w:rPr>
        <w:t>Договор</w:t>
      </w:r>
      <w:r w:rsidRPr="003B7ABB">
        <w:rPr>
          <w:sz w:val="22"/>
          <w:szCs w:val="22"/>
        </w:rPr>
        <w:t>ом</w:t>
      </w:r>
      <w:r w:rsidR="00E859EF" w:rsidRPr="003B7ABB">
        <w:rPr>
          <w:sz w:val="22"/>
          <w:szCs w:val="22"/>
        </w:rPr>
        <w:t>,</w:t>
      </w:r>
      <w:r w:rsidRPr="003B7ABB">
        <w:rPr>
          <w:sz w:val="22"/>
          <w:szCs w:val="22"/>
        </w:rPr>
        <w:t xml:space="preserve"> разрешаются в соответствии с законодательством Российской Федерации.</w:t>
      </w:r>
    </w:p>
    <w:p w:rsidR="002C5689" w:rsidRPr="003B7ABB" w:rsidRDefault="002C5689" w:rsidP="002C5689">
      <w:pPr>
        <w:numPr>
          <w:ilvl w:val="1"/>
          <w:numId w:val="1"/>
        </w:numPr>
        <w:tabs>
          <w:tab w:val="left" w:pos="1134"/>
        </w:tabs>
        <w:ind w:left="0" w:firstLine="709"/>
        <w:jc w:val="both"/>
        <w:rPr>
          <w:sz w:val="22"/>
          <w:szCs w:val="22"/>
        </w:rPr>
      </w:pPr>
      <w:r w:rsidRPr="003B7ABB">
        <w:rPr>
          <w:sz w:val="22"/>
          <w:szCs w:val="22"/>
        </w:rPr>
        <w:t xml:space="preserve">Приложения к </w:t>
      </w:r>
      <w:r w:rsidR="00E859EF" w:rsidRPr="003B7ABB">
        <w:rPr>
          <w:sz w:val="22"/>
          <w:szCs w:val="22"/>
        </w:rPr>
        <w:t>договору</w:t>
      </w:r>
      <w:r w:rsidRPr="003B7ABB">
        <w:rPr>
          <w:sz w:val="22"/>
          <w:szCs w:val="22"/>
        </w:rPr>
        <w:t>:</w:t>
      </w:r>
    </w:p>
    <w:p w:rsidR="002C5689" w:rsidRPr="003B7ABB" w:rsidRDefault="002C5689" w:rsidP="002C5689">
      <w:pPr>
        <w:ind w:firstLine="709"/>
        <w:rPr>
          <w:sz w:val="22"/>
          <w:szCs w:val="22"/>
        </w:rPr>
      </w:pPr>
      <w:r w:rsidRPr="003B7ABB">
        <w:rPr>
          <w:sz w:val="22"/>
          <w:szCs w:val="22"/>
        </w:rPr>
        <w:t>Приложение 1 – Спецификация.</w:t>
      </w:r>
    </w:p>
    <w:p w:rsidR="002C5689" w:rsidRPr="003B7ABB" w:rsidRDefault="002C5689" w:rsidP="002C5689">
      <w:pPr>
        <w:numPr>
          <w:ilvl w:val="0"/>
          <w:numId w:val="1"/>
        </w:numPr>
        <w:tabs>
          <w:tab w:val="left" w:pos="284"/>
        </w:tabs>
        <w:spacing w:before="240" w:after="120"/>
        <w:ind w:left="0" w:firstLine="0"/>
        <w:jc w:val="center"/>
        <w:outlineLvl w:val="6"/>
        <w:rPr>
          <w:b/>
          <w:sz w:val="22"/>
          <w:szCs w:val="22"/>
        </w:rPr>
      </w:pPr>
      <w:r w:rsidRPr="003B7ABB">
        <w:rPr>
          <w:b/>
          <w:sz w:val="22"/>
          <w:szCs w:val="22"/>
        </w:rPr>
        <w:t>ЮРИДИЧЕСКИЕ АДРЕСА И ПЛАТЕЖНЫЕ РЕКВИЗИТЫ СТОРОН</w:t>
      </w:r>
    </w:p>
    <w:tbl>
      <w:tblPr>
        <w:tblW w:w="0" w:type="auto"/>
        <w:tblLayout w:type="fixed"/>
        <w:tblCellMar>
          <w:top w:w="120" w:type="dxa"/>
          <w:left w:w="120" w:type="dxa"/>
          <w:bottom w:w="120" w:type="dxa"/>
          <w:right w:w="120" w:type="dxa"/>
        </w:tblCellMar>
        <w:tblLook w:val="0000" w:firstRow="0" w:lastRow="0" w:firstColumn="0" w:lastColumn="0" w:noHBand="0" w:noVBand="0"/>
      </w:tblPr>
      <w:tblGrid>
        <w:gridCol w:w="4800"/>
        <w:gridCol w:w="4680"/>
      </w:tblGrid>
      <w:tr w:rsidR="002C5689" w:rsidRPr="00DF66D1" w:rsidTr="00397F96">
        <w:tc>
          <w:tcPr>
            <w:tcW w:w="4800" w:type="dxa"/>
          </w:tcPr>
          <w:p w:rsidR="002C5689" w:rsidRPr="00DF66D1" w:rsidRDefault="002C5689" w:rsidP="009C7A12">
            <w:pPr>
              <w:snapToGrid w:val="0"/>
              <w:rPr>
                <w:b/>
                <w:bCs/>
                <w:sz w:val="22"/>
                <w:szCs w:val="22"/>
              </w:rPr>
            </w:pPr>
            <w:r w:rsidRPr="00DF66D1">
              <w:rPr>
                <w:b/>
                <w:bCs/>
                <w:sz w:val="22"/>
                <w:szCs w:val="22"/>
              </w:rPr>
              <w:t>ЗАКАЗЧИК:</w:t>
            </w:r>
          </w:p>
          <w:p w:rsidR="009C7A12" w:rsidRPr="00DF66D1" w:rsidRDefault="009C7A12" w:rsidP="009C7A12">
            <w:pPr>
              <w:snapToGrid w:val="0"/>
              <w:rPr>
                <w:bCs/>
                <w:sz w:val="22"/>
                <w:szCs w:val="22"/>
              </w:rPr>
            </w:pPr>
            <w:r w:rsidRPr="00DF66D1">
              <w:rPr>
                <w:bCs/>
                <w:sz w:val="22"/>
                <w:szCs w:val="22"/>
              </w:rPr>
              <w:t>Муниципальное автономное общеобразовательное учреждение «</w:t>
            </w:r>
            <w:proofErr w:type="spellStart"/>
            <w:r w:rsidRPr="00DF66D1">
              <w:rPr>
                <w:bCs/>
                <w:sz w:val="22"/>
                <w:szCs w:val="22"/>
              </w:rPr>
              <w:t>Култаевская</w:t>
            </w:r>
            <w:proofErr w:type="spellEnd"/>
            <w:r w:rsidRPr="00DF66D1">
              <w:rPr>
                <w:bCs/>
                <w:sz w:val="22"/>
                <w:szCs w:val="22"/>
              </w:rPr>
              <w:t xml:space="preserve"> средняя школа»</w:t>
            </w:r>
          </w:p>
          <w:p w:rsidR="009C7A12" w:rsidRPr="00DF66D1" w:rsidRDefault="009C7A12" w:rsidP="009C7A12">
            <w:pPr>
              <w:snapToGrid w:val="0"/>
              <w:rPr>
                <w:bCs/>
                <w:sz w:val="22"/>
                <w:szCs w:val="22"/>
              </w:rPr>
            </w:pPr>
            <w:r w:rsidRPr="00DF66D1">
              <w:rPr>
                <w:bCs/>
                <w:sz w:val="22"/>
                <w:szCs w:val="22"/>
              </w:rPr>
              <w:t>Юридический адрес:</w:t>
            </w:r>
          </w:p>
          <w:p w:rsidR="009C7A12" w:rsidRPr="00DF66D1" w:rsidRDefault="009C7A12" w:rsidP="009C7A12">
            <w:pPr>
              <w:snapToGrid w:val="0"/>
              <w:rPr>
                <w:bCs/>
                <w:sz w:val="22"/>
                <w:szCs w:val="22"/>
              </w:rPr>
            </w:pPr>
            <w:r w:rsidRPr="00DF66D1">
              <w:rPr>
                <w:bCs/>
                <w:sz w:val="22"/>
                <w:szCs w:val="22"/>
              </w:rPr>
              <w:t xml:space="preserve">614520, Пермский район Пермский </w:t>
            </w:r>
            <w:proofErr w:type="gramStart"/>
            <w:r w:rsidRPr="00DF66D1">
              <w:rPr>
                <w:bCs/>
                <w:sz w:val="22"/>
                <w:szCs w:val="22"/>
              </w:rPr>
              <w:t>край  с.</w:t>
            </w:r>
            <w:proofErr w:type="gramEnd"/>
            <w:r w:rsidRPr="00DF66D1">
              <w:rPr>
                <w:bCs/>
                <w:sz w:val="22"/>
                <w:szCs w:val="22"/>
              </w:rPr>
              <w:t xml:space="preserve"> Култаево, Школьная,6 </w:t>
            </w:r>
          </w:p>
          <w:p w:rsidR="009C7A12" w:rsidRPr="00DF66D1" w:rsidRDefault="009C7A12" w:rsidP="009C7A12">
            <w:pPr>
              <w:snapToGrid w:val="0"/>
              <w:rPr>
                <w:bCs/>
                <w:sz w:val="22"/>
                <w:szCs w:val="22"/>
              </w:rPr>
            </w:pPr>
            <w:r w:rsidRPr="00DF66D1">
              <w:rPr>
                <w:bCs/>
                <w:sz w:val="22"/>
                <w:szCs w:val="22"/>
              </w:rPr>
              <w:t xml:space="preserve">Почтовый адрес: </w:t>
            </w:r>
          </w:p>
          <w:p w:rsidR="009C7A12" w:rsidRPr="00DF66D1" w:rsidRDefault="009C7A12" w:rsidP="009C7A12">
            <w:pPr>
              <w:snapToGrid w:val="0"/>
              <w:rPr>
                <w:bCs/>
                <w:sz w:val="22"/>
                <w:szCs w:val="22"/>
              </w:rPr>
            </w:pPr>
            <w:r w:rsidRPr="00DF66D1">
              <w:rPr>
                <w:bCs/>
                <w:sz w:val="22"/>
                <w:szCs w:val="22"/>
              </w:rPr>
              <w:t xml:space="preserve">614520, Пермский район Пермский </w:t>
            </w:r>
            <w:proofErr w:type="gramStart"/>
            <w:r w:rsidRPr="00DF66D1">
              <w:rPr>
                <w:bCs/>
                <w:sz w:val="22"/>
                <w:szCs w:val="22"/>
              </w:rPr>
              <w:t>край  с.</w:t>
            </w:r>
            <w:proofErr w:type="gramEnd"/>
            <w:r w:rsidRPr="00DF66D1">
              <w:rPr>
                <w:bCs/>
                <w:sz w:val="22"/>
                <w:szCs w:val="22"/>
              </w:rPr>
              <w:t xml:space="preserve"> Култаево, Школьная,6 </w:t>
            </w:r>
          </w:p>
          <w:p w:rsidR="009C7A12" w:rsidRPr="00DF66D1" w:rsidRDefault="009C7A12" w:rsidP="009C7A12">
            <w:pPr>
              <w:snapToGrid w:val="0"/>
              <w:rPr>
                <w:bCs/>
                <w:sz w:val="22"/>
                <w:szCs w:val="22"/>
                <w:lang w:val="en-US"/>
              </w:rPr>
            </w:pPr>
            <w:r w:rsidRPr="00DF66D1">
              <w:rPr>
                <w:bCs/>
                <w:sz w:val="22"/>
                <w:szCs w:val="22"/>
              </w:rPr>
              <w:t>тел</w:t>
            </w:r>
            <w:r w:rsidRPr="00DF66D1">
              <w:rPr>
                <w:bCs/>
                <w:sz w:val="22"/>
                <w:szCs w:val="22"/>
                <w:lang w:val="en-US"/>
              </w:rPr>
              <w:t>.2294–82-57</w:t>
            </w:r>
          </w:p>
          <w:p w:rsidR="009C7A12" w:rsidRPr="00DF66D1" w:rsidRDefault="009C7A12" w:rsidP="009C7A12">
            <w:pPr>
              <w:jc w:val="both"/>
              <w:rPr>
                <w:sz w:val="22"/>
                <w:szCs w:val="22"/>
                <w:lang w:val="x-none" w:eastAsia="x-none"/>
              </w:rPr>
            </w:pPr>
            <w:r w:rsidRPr="00DF66D1">
              <w:rPr>
                <w:sz w:val="22"/>
                <w:szCs w:val="22"/>
                <w:lang w:val="en-US" w:eastAsia="x-none"/>
              </w:rPr>
              <w:t>E</w:t>
            </w:r>
            <w:r w:rsidRPr="00DF66D1">
              <w:rPr>
                <w:sz w:val="22"/>
                <w:szCs w:val="22"/>
                <w:lang w:val="x-none" w:eastAsia="x-none"/>
              </w:rPr>
              <w:t>-</w:t>
            </w:r>
            <w:proofErr w:type="spellStart"/>
            <w:r w:rsidRPr="00DF66D1">
              <w:rPr>
                <w:sz w:val="22"/>
                <w:szCs w:val="22"/>
                <w:lang w:val="en-US" w:eastAsia="x-none"/>
              </w:rPr>
              <w:t>mail</w:t>
            </w:r>
            <w:proofErr w:type="spellEnd"/>
            <w:r w:rsidRPr="00DF66D1">
              <w:rPr>
                <w:sz w:val="22"/>
                <w:szCs w:val="22"/>
                <w:lang w:val="x-none" w:eastAsia="x-none"/>
              </w:rPr>
              <w:t>:</w:t>
            </w:r>
            <w:r w:rsidRPr="00DF66D1">
              <w:rPr>
                <w:b/>
                <w:sz w:val="22"/>
                <w:szCs w:val="22"/>
                <w:lang w:val="x-none" w:eastAsia="x-none"/>
              </w:rPr>
              <w:t xml:space="preserve"> </w:t>
            </w:r>
            <w:hyperlink r:id="rId6" w:history="1">
              <w:r w:rsidRPr="00DF66D1">
                <w:rPr>
                  <w:color w:val="0000FF"/>
                  <w:sz w:val="22"/>
                  <w:szCs w:val="22"/>
                  <w:u w:val="single"/>
                  <w:lang w:val="en-US" w:eastAsia="x-none"/>
                </w:rPr>
                <w:t>kultaevskaya</w:t>
              </w:r>
              <w:r w:rsidRPr="00DF66D1">
                <w:rPr>
                  <w:color w:val="0000FF"/>
                  <w:sz w:val="22"/>
                  <w:szCs w:val="22"/>
                  <w:u w:val="single"/>
                  <w:lang w:val="x-none" w:eastAsia="x-none"/>
                </w:rPr>
                <w:t>.</w:t>
              </w:r>
              <w:r w:rsidRPr="00DF66D1">
                <w:rPr>
                  <w:color w:val="0000FF"/>
                  <w:sz w:val="22"/>
                  <w:szCs w:val="22"/>
                  <w:u w:val="single"/>
                  <w:lang w:val="en-US" w:eastAsia="x-none"/>
                </w:rPr>
                <w:t>sch</w:t>
              </w:r>
              <w:r w:rsidRPr="00DF66D1">
                <w:rPr>
                  <w:color w:val="0000FF"/>
                  <w:sz w:val="22"/>
                  <w:szCs w:val="22"/>
                  <w:u w:val="single"/>
                  <w:lang w:val="x-none" w:eastAsia="x-none"/>
                </w:rPr>
                <w:t>@</w:t>
              </w:r>
              <w:r w:rsidRPr="00DF66D1">
                <w:rPr>
                  <w:color w:val="0000FF"/>
                  <w:sz w:val="22"/>
                  <w:szCs w:val="22"/>
                  <w:u w:val="single"/>
                  <w:lang w:val="en-US" w:eastAsia="x-none"/>
                </w:rPr>
                <w:t>ruopr</w:t>
              </w:r>
              <w:r w:rsidRPr="00DF66D1">
                <w:rPr>
                  <w:color w:val="0000FF"/>
                  <w:sz w:val="22"/>
                  <w:szCs w:val="22"/>
                  <w:u w:val="single"/>
                  <w:lang w:val="x-none" w:eastAsia="x-none"/>
                </w:rPr>
                <w:t>.</w:t>
              </w:r>
              <w:proofErr w:type="spellStart"/>
              <w:r w:rsidRPr="00DF66D1">
                <w:rPr>
                  <w:color w:val="0000FF"/>
                  <w:sz w:val="22"/>
                  <w:szCs w:val="22"/>
                  <w:u w:val="single"/>
                  <w:lang w:val="en-US" w:eastAsia="x-none"/>
                </w:rPr>
                <w:t>ru</w:t>
              </w:r>
              <w:proofErr w:type="spellEnd"/>
            </w:hyperlink>
          </w:p>
          <w:p w:rsidR="009C7A12" w:rsidRPr="00DF66D1" w:rsidRDefault="009C7A12" w:rsidP="009C7A12">
            <w:pPr>
              <w:snapToGrid w:val="0"/>
              <w:rPr>
                <w:bCs/>
                <w:sz w:val="22"/>
                <w:szCs w:val="22"/>
              </w:rPr>
            </w:pPr>
            <w:r w:rsidRPr="00DF66D1">
              <w:rPr>
                <w:bCs/>
                <w:sz w:val="22"/>
                <w:szCs w:val="22"/>
              </w:rPr>
              <w:t>ИНН: 5948014606</w:t>
            </w:r>
          </w:p>
          <w:p w:rsidR="009C7A12" w:rsidRPr="00DF66D1" w:rsidRDefault="009C7A12" w:rsidP="009C7A12">
            <w:pPr>
              <w:snapToGrid w:val="0"/>
              <w:rPr>
                <w:bCs/>
                <w:sz w:val="22"/>
                <w:szCs w:val="22"/>
              </w:rPr>
            </w:pPr>
            <w:r w:rsidRPr="00DF66D1">
              <w:rPr>
                <w:bCs/>
                <w:sz w:val="22"/>
                <w:szCs w:val="22"/>
              </w:rPr>
              <w:t>КПП: 594801001</w:t>
            </w:r>
          </w:p>
          <w:p w:rsidR="009C7A12" w:rsidRPr="00DF66D1" w:rsidRDefault="009C7A12" w:rsidP="009C7A12">
            <w:pPr>
              <w:snapToGrid w:val="0"/>
              <w:rPr>
                <w:bCs/>
                <w:sz w:val="22"/>
                <w:szCs w:val="22"/>
              </w:rPr>
            </w:pPr>
            <w:r w:rsidRPr="00DF66D1">
              <w:rPr>
                <w:bCs/>
                <w:sz w:val="22"/>
                <w:szCs w:val="22"/>
              </w:rPr>
              <w:t>Банковские реквизиты:</w:t>
            </w:r>
          </w:p>
          <w:p w:rsidR="009C7A12" w:rsidRPr="00DF66D1" w:rsidRDefault="009C7A12" w:rsidP="009C7A12">
            <w:pPr>
              <w:snapToGrid w:val="0"/>
              <w:rPr>
                <w:bCs/>
                <w:sz w:val="22"/>
                <w:szCs w:val="22"/>
              </w:rPr>
            </w:pPr>
            <w:r w:rsidRPr="00DF66D1">
              <w:rPr>
                <w:bCs/>
                <w:sz w:val="22"/>
                <w:szCs w:val="22"/>
              </w:rPr>
              <w:t>ФЭУ Пермского муниципального района (МАОУ «</w:t>
            </w:r>
            <w:proofErr w:type="spellStart"/>
            <w:r w:rsidRPr="00DF66D1">
              <w:rPr>
                <w:bCs/>
                <w:sz w:val="22"/>
                <w:szCs w:val="22"/>
              </w:rPr>
              <w:t>Култаевская</w:t>
            </w:r>
            <w:proofErr w:type="spellEnd"/>
            <w:r w:rsidRPr="00DF66D1">
              <w:rPr>
                <w:bCs/>
                <w:sz w:val="22"/>
                <w:szCs w:val="22"/>
              </w:rPr>
              <w:t xml:space="preserve"> средняя школа» л/с 3077400082) </w:t>
            </w:r>
          </w:p>
          <w:p w:rsidR="009C7A12" w:rsidRPr="00DF66D1" w:rsidRDefault="009C7A12" w:rsidP="009C7A12">
            <w:pPr>
              <w:snapToGrid w:val="0"/>
              <w:rPr>
                <w:bCs/>
                <w:sz w:val="22"/>
                <w:szCs w:val="22"/>
              </w:rPr>
            </w:pPr>
            <w:r w:rsidRPr="00DF66D1">
              <w:rPr>
                <w:bCs/>
                <w:sz w:val="22"/>
                <w:szCs w:val="22"/>
              </w:rPr>
              <w:t xml:space="preserve">р/с 40701810300003000001 в Отделение Пермь </w:t>
            </w:r>
            <w:proofErr w:type="spellStart"/>
            <w:r w:rsidRPr="00DF66D1">
              <w:rPr>
                <w:bCs/>
                <w:sz w:val="22"/>
                <w:szCs w:val="22"/>
              </w:rPr>
              <w:t>г.Пермь</w:t>
            </w:r>
            <w:proofErr w:type="spellEnd"/>
          </w:p>
          <w:p w:rsidR="009C7A12" w:rsidRPr="00DF66D1" w:rsidRDefault="009C7A12" w:rsidP="009C7A12">
            <w:pPr>
              <w:snapToGrid w:val="0"/>
              <w:rPr>
                <w:bCs/>
                <w:sz w:val="22"/>
                <w:szCs w:val="22"/>
              </w:rPr>
            </w:pPr>
            <w:r w:rsidRPr="00DF66D1">
              <w:rPr>
                <w:bCs/>
                <w:sz w:val="22"/>
                <w:szCs w:val="22"/>
              </w:rPr>
              <w:t>БИК 045773001</w:t>
            </w:r>
          </w:p>
          <w:p w:rsidR="009C7A12" w:rsidRPr="00DF66D1" w:rsidRDefault="009C7A12" w:rsidP="009C7A12">
            <w:pPr>
              <w:spacing w:line="276" w:lineRule="auto"/>
              <w:rPr>
                <w:bCs/>
                <w:color w:val="000000"/>
                <w:sz w:val="22"/>
                <w:szCs w:val="22"/>
              </w:rPr>
            </w:pPr>
            <w:r w:rsidRPr="00DF66D1">
              <w:rPr>
                <w:bCs/>
                <w:color w:val="000000"/>
                <w:sz w:val="22"/>
                <w:szCs w:val="22"/>
              </w:rPr>
              <w:t>__________________</w:t>
            </w:r>
            <w:bookmarkStart w:id="39" w:name="OLE_LINK54"/>
            <w:bookmarkStart w:id="40" w:name="OLE_LINK55"/>
            <w:bookmarkStart w:id="41" w:name="OLE_LINK56"/>
            <w:r w:rsidRPr="00DF66D1">
              <w:rPr>
                <w:bCs/>
                <w:color w:val="000000"/>
                <w:sz w:val="22"/>
                <w:szCs w:val="22"/>
              </w:rPr>
              <w:t>/</w:t>
            </w:r>
            <w:r w:rsidR="00F2795C" w:rsidRPr="00DF66D1">
              <w:rPr>
                <w:bCs/>
                <w:color w:val="000000"/>
                <w:sz w:val="22"/>
                <w:szCs w:val="22"/>
              </w:rPr>
              <w:t xml:space="preserve">Н.Г. </w:t>
            </w:r>
            <w:proofErr w:type="spellStart"/>
            <w:r w:rsidR="00F2795C" w:rsidRPr="00DF66D1">
              <w:rPr>
                <w:sz w:val="22"/>
                <w:szCs w:val="22"/>
                <w:shd w:val="clear" w:color="auto" w:fill="FFFFFF"/>
              </w:rPr>
              <w:t>Цвикилевич</w:t>
            </w:r>
            <w:bookmarkEnd w:id="39"/>
            <w:bookmarkEnd w:id="40"/>
            <w:bookmarkEnd w:id="41"/>
            <w:proofErr w:type="spellEnd"/>
            <w:r w:rsidRPr="00DF66D1">
              <w:rPr>
                <w:sz w:val="22"/>
                <w:szCs w:val="22"/>
                <w:shd w:val="clear" w:color="auto" w:fill="FFFFFF"/>
              </w:rPr>
              <w:t>/</w:t>
            </w:r>
          </w:p>
          <w:p w:rsidR="009C7A12" w:rsidRPr="009C7A12" w:rsidRDefault="009C7A12" w:rsidP="009C7A12">
            <w:pPr>
              <w:spacing w:line="276" w:lineRule="auto"/>
              <w:rPr>
                <w:bCs/>
                <w:color w:val="000000"/>
                <w:sz w:val="20"/>
                <w:szCs w:val="20"/>
              </w:rPr>
            </w:pPr>
          </w:p>
          <w:p w:rsidR="009C7A12" w:rsidRPr="00F2795C" w:rsidRDefault="009C7A12" w:rsidP="009C7A12">
            <w:pPr>
              <w:snapToGrid w:val="0"/>
              <w:rPr>
                <w:sz w:val="20"/>
                <w:szCs w:val="20"/>
              </w:rPr>
            </w:pPr>
            <w:r w:rsidRPr="00F2795C">
              <w:rPr>
                <w:bCs/>
                <w:color w:val="000000"/>
                <w:sz w:val="20"/>
                <w:szCs w:val="20"/>
              </w:rPr>
              <w:t xml:space="preserve"> </w:t>
            </w:r>
            <w:r w:rsidRPr="00F2795C">
              <w:rPr>
                <w:bCs/>
                <w:sz w:val="20"/>
                <w:szCs w:val="20"/>
              </w:rPr>
              <w:t>М.П.</w:t>
            </w:r>
          </w:p>
        </w:tc>
        <w:tc>
          <w:tcPr>
            <w:tcW w:w="4680" w:type="dxa"/>
          </w:tcPr>
          <w:p w:rsidR="002C5689" w:rsidRPr="00DF66D1" w:rsidRDefault="002C5689" w:rsidP="00397F96">
            <w:pPr>
              <w:snapToGrid w:val="0"/>
              <w:jc w:val="both"/>
              <w:rPr>
                <w:b/>
                <w:bCs/>
                <w:sz w:val="22"/>
                <w:szCs w:val="22"/>
              </w:rPr>
            </w:pPr>
            <w:r w:rsidRPr="00DF66D1">
              <w:rPr>
                <w:b/>
                <w:bCs/>
                <w:sz w:val="22"/>
                <w:szCs w:val="22"/>
              </w:rPr>
              <w:t xml:space="preserve">            ПОСТАВЩИК:</w:t>
            </w:r>
          </w:p>
          <w:p w:rsidR="002C5689" w:rsidRPr="00DF66D1" w:rsidRDefault="002C5689" w:rsidP="00C80E2A">
            <w:pPr>
              <w:snapToGrid w:val="0"/>
              <w:spacing w:before="240"/>
              <w:jc w:val="both"/>
              <w:rPr>
                <w:rFonts w:ascii="Arial" w:hAnsi="Arial"/>
                <w:b/>
                <w:sz w:val="22"/>
                <w:szCs w:val="22"/>
              </w:rPr>
            </w:pPr>
          </w:p>
        </w:tc>
      </w:tr>
    </w:tbl>
    <w:p w:rsidR="00041E50" w:rsidRPr="00041E50" w:rsidRDefault="00041E50" w:rsidP="00041E50">
      <w:pPr>
        <w:pageBreakBefore/>
        <w:ind w:left="5529"/>
        <w:outlineLvl w:val="6"/>
      </w:pPr>
      <w:r w:rsidRPr="00041E50">
        <w:lastRenderedPageBreak/>
        <w:t>Приложение 1</w:t>
      </w:r>
      <w:r w:rsidR="00DF66D1">
        <w:br/>
        <w:t>к договору от «___» __________ 2019</w:t>
      </w:r>
      <w:r w:rsidRPr="00041E50">
        <w:t xml:space="preserve"> г. № ____</w:t>
      </w:r>
    </w:p>
    <w:p w:rsidR="00041E50" w:rsidRPr="00041E50" w:rsidRDefault="00041E50" w:rsidP="00041E50"/>
    <w:p w:rsidR="00D9074B" w:rsidRPr="00041E50" w:rsidRDefault="00D9074B" w:rsidP="009D2997">
      <w:pPr>
        <w:ind w:right="685"/>
        <w:jc w:val="center"/>
      </w:pPr>
      <w:r>
        <w:t>Спецификация</w:t>
      </w:r>
    </w:p>
    <w:tbl>
      <w:tblPr>
        <w:tblStyle w:val="a5"/>
        <w:tblW w:w="10916" w:type="dxa"/>
        <w:tblInd w:w="-294" w:type="dxa"/>
        <w:tblLayout w:type="fixed"/>
        <w:tblLook w:val="04A0" w:firstRow="1" w:lastRow="0" w:firstColumn="1" w:lastColumn="0" w:noHBand="0" w:noVBand="1"/>
      </w:tblPr>
      <w:tblGrid>
        <w:gridCol w:w="568"/>
        <w:gridCol w:w="5670"/>
        <w:gridCol w:w="850"/>
        <w:gridCol w:w="1134"/>
        <w:gridCol w:w="1276"/>
        <w:gridCol w:w="1418"/>
      </w:tblGrid>
      <w:tr w:rsidR="00DF66D1" w:rsidTr="00DF66D1">
        <w:tc>
          <w:tcPr>
            <w:tcW w:w="568" w:type="dxa"/>
            <w:tcBorders>
              <w:top w:val="single" w:sz="8" w:space="0" w:color="000000"/>
              <w:left w:val="single" w:sz="8" w:space="0" w:color="000000"/>
              <w:bottom w:val="single" w:sz="4" w:space="0" w:color="000000"/>
              <w:right w:val="single" w:sz="4" w:space="0" w:color="000000"/>
            </w:tcBorders>
            <w:shd w:val="clear" w:color="auto" w:fill="auto"/>
            <w:vAlign w:val="center"/>
          </w:tcPr>
          <w:p w:rsidR="00D9074B" w:rsidRPr="00DF66D1" w:rsidRDefault="00D9074B" w:rsidP="00D9074B">
            <w:pPr>
              <w:jc w:val="center"/>
              <w:rPr>
                <w:rFonts w:ascii="Arial" w:hAnsi="Arial" w:cs="Arial"/>
                <w:b/>
                <w:bCs/>
                <w:sz w:val="20"/>
                <w:szCs w:val="20"/>
              </w:rPr>
            </w:pPr>
            <w:r w:rsidRPr="00DF66D1">
              <w:rPr>
                <w:sz w:val="20"/>
                <w:szCs w:val="20"/>
              </w:rPr>
              <w:t>№ п/п</w:t>
            </w:r>
          </w:p>
        </w:tc>
        <w:tc>
          <w:tcPr>
            <w:tcW w:w="5670" w:type="dxa"/>
            <w:tcBorders>
              <w:top w:val="single" w:sz="8" w:space="0" w:color="000000"/>
              <w:left w:val="nil"/>
              <w:bottom w:val="single" w:sz="4" w:space="0" w:color="000000"/>
              <w:right w:val="single" w:sz="4" w:space="0" w:color="000000"/>
            </w:tcBorders>
            <w:shd w:val="clear" w:color="auto" w:fill="auto"/>
            <w:vAlign w:val="center"/>
          </w:tcPr>
          <w:p w:rsidR="00D9074B" w:rsidRPr="00DF66D1" w:rsidRDefault="00D9074B" w:rsidP="00D9074B">
            <w:pPr>
              <w:jc w:val="center"/>
              <w:rPr>
                <w:rFonts w:ascii="Arial" w:hAnsi="Arial" w:cs="Arial"/>
                <w:b/>
                <w:bCs/>
                <w:sz w:val="20"/>
                <w:szCs w:val="20"/>
              </w:rPr>
            </w:pPr>
            <w:r w:rsidRPr="00DF66D1">
              <w:rPr>
                <w:sz w:val="20"/>
                <w:szCs w:val="20"/>
              </w:rPr>
              <w:t>Наименование товара</w:t>
            </w:r>
          </w:p>
        </w:tc>
        <w:tc>
          <w:tcPr>
            <w:tcW w:w="850" w:type="dxa"/>
            <w:tcBorders>
              <w:top w:val="single" w:sz="8" w:space="0" w:color="000000"/>
              <w:left w:val="nil"/>
              <w:bottom w:val="single" w:sz="4" w:space="0" w:color="000000"/>
              <w:right w:val="single" w:sz="4" w:space="0" w:color="000000"/>
            </w:tcBorders>
            <w:shd w:val="clear" w:color="auto" w:fill="auto"/>
            <w:vAlign w:val="center"/>
          </w:tcPr>
          <w:p w:rsidR="00D9074B" w:rsidRPr="00DF66D1" w:rsidRDefault="00D9074B" w:rsidP="00D9074B">
            <w:pPr>
              <w:jc w:val="center"/>
              <w:rPr>
                <w:rFonts w:ascii="Arial" w:hAnsi="Arial" w:cs="Arial"/>
                <w:b/>
                <w:bCs/>
                <w:sz w:val="20"/>
                <w:szCs w:val="20"/>
              </w:rPr>
            </w:pPr>
            <w:r w:rsidRPr="00DF66D1">
              <w:rPr>
                <w:sz w:val="20"/>
                <w:szCs w:val="20"/>
              </w:rPr>
              <w:t>Количество</w:t>
            </w:r>
          </w:p>
        </w:tc>
        <w:tc>
          <w:tcPr>
            <w:tcW w:w="1134" w:type="dxa"/>
            <w:tcBorders>
              <w:top w:val="single" w:sz="8" w:space="0" w:color="000000"/>
              <w:left w:val="nil"/>
              <w:bottom w:val="single" w:sz="4" w:space="0" w:color="000000"/>
              <w:right w:val="single" w:sz="4" w:space="0" w:color="000000"/>
            </w:tcBorders>
            <w:shd w:val="clear" w:color="auto" w:fill="auto"/>
            <w:vAlign w:val="center"/>
          </w:tcPr>
          <w:p w:rsidR="00D9074B" w:rsidRPr="00DF66D1" w:rsidRDefault="00D9074B" w:rsidP="00D9074B">
            <w:pPr>
              <w:jc w:val="center"/>
              <w:rPr>
                <w:rFonts w:ascii="Arial" w:hAnsi="Arial" w:cs="Arial"/>
                <w:b/>
                <w:bCs/>
                <w:sz w:val="20"/>
                <w:szCs w:val="20"/>
              </w:rPr>
            </w:pPr>
            <w:r w:rsidRPr="00DF66D1">
              <w:rPr>
                <w:sz w:val="20"/>
                <w:szCs w:val="20"/>
              </w:rPr>
              <w:t>Единицы измерения</w:t>
            </w:r>
          </w:p>
        </w:tc>
        <w:tc>
          <w:tcPr>
            <w:tcW w:w="1276" w:type="dxa"/>
            <w:tcBorders>
              <w:top w:val="single" w:sz="4" w:space="0" w:color="auto"/>
              <w:left w:val="single" w:sz="4" w:space="0" w:color="auto"/>
              <w:right w:val="single" w:sz="4" w:space="0" w:color="auto"/>
            </w:tcBorders>
            <w:vAlign w:val="center"/>
          </w:tcPr>
          <w:p w:rsidR="00D9074B" w:rsidRPr="00DF66D1" w:rsidRDefault="00D9074B" w:rsidP="00D9074B">
            <w:pPr>
              <w:jc w:val="center"/>
              <w:rPr>
                <w:sz w:val="20"/>
                <w:szCs w:val="20"/>
              </w:rPr>
            </w:pPr>
            <w:r w:rsidRPr="00DF66D1">
              <w:rPr>
                <w:sz w:val="20"/>
                <w:szCs w:val="20"/>
              </w:rPr>
              <w:t>Цена за единицу</w:t>
            </w:r>
          </w:p>
        </w:tc>
        <w:tc>
          <w:tcPr>
            <w:tcW w:w="1418" w:type="dxa"/>
            <w:tcBorders>
              <w:top w:val="single" w:sz="4" w:space="0" w:color="auto"/>
              <w:left w:val="single" w:sz="4" w:space="0" w:color="auto"/>
              <w:right w:val="single" w:sz="4" w:space="0" w:color="auto"/>
            </w:tcBorders>
            <w:vAlign w:val="center"/>
          </w:tcPr>
          <w:p w:rsidR="00D9074B" w:rsidRPr="00DF66D1" w:rsidRDefault="00D9074B" w:rsidP="00D9074B">
            <w:pPr>
              <w:jc w:val="center"/>
              <w:rPr>
                <w:sz w:val="20"/>
                <w:szCs w:val="20"/>
              </w:rPr>
            </w:pPr>
            <w:r w:rsidRPr="00DF66D1">
              <w:rPr>
                <w:sz w:val="20"/>
                <w:szCs w:val="20"/>
              </w:rPr>
              <w:t>Сумма</w:t>
            </w:r>
          </w:p>
        </w:tc>
      </w:tr>
      <w:tr w:rsidR="00D9074B"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D9074B" w:rsidRPr="00DF66D1" w:rsidRDefault="00D9074B" w:rsidP="00D9074B">
            <w:pPr>
              <w:jc w:val="center"/>
              <w:rPr>
                <w:sz w:val="22"/>
                <w:szCs w:val="22"/>
              </w:rPr>
            </w:pPr>
            <w:r w:rsidRPr="00DF66D1">
              <w:rPr>
                <w:sz w:val="22"/>
                <w:szCs w:val="22"/>
              </w:rPr>
              <w:t>1</w:t>
            </w:r>
          </w:p>
        </w:tc>
        <w:tc>
          <w:tcPr>
            <w:tcW w:w="567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r w:rsidRPr="00DF66D1">
              <w:rPr>
                <w:sz w:val="22"/>
                <w:szCs w:val="22"/>
              </w:rPr>
              <w:t>Цифровая лаборатория einsteinTablet+2.</w:t>
            </w:r>
          </w:p>
        </w:tc>
        <w:tc>
          <w:tcPr>
            <w:tcW w:w="85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r w:rsidRPr="00DF66D1">
              <w:rPr>
                <w:sz w:val="22"/>
                <w:szCs w:val="22"/>
              </w:rPr>
              <w:t>1</w:t>
            </w:r>
          </w:p>
        </w:tc>
        <w:tc>
          <w:tcPr>
            <w:tcW w:w="1134"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proofErr w:type="spellStart"/>
            <w:r w:rsidRPr="00DF66D1">
              <w:rPr>
                <w:sz w:val="22"/>
                <w:szCs w:val="22"/>
              </w:rPr>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p>
        </w:tc>
        <w:tc>
          <w:tcPr>
            <w:tcW w:w="1418" w:type="dxa"/>
            <w:tcBorders>
              <w:top w:val="single" w:sz="4" w:space="0" w:color="000000"/>
              <w:left w:val="nil"/>
              <w:bottom w:val="single" w:sz="4" w:space="0" w:color="000000"/>
              <w:right w:val="single" w:sz="8" w:space="0" w:color="000000"/>
            </w:tcBorders>
            <w:shd w:val="clear" w:color="auto" w:fill="auto"/>
          </w:tcPr>
          <w:p w:rsidR="00D9074B" w:rsidRPr="00DF66D1" w:rsidRDefault="00D9074B" w:rsidP="00D9074B">
            <w:pPr>
              <w:jc w:val="right"/>
              <w:rPr>
                <w:sz w:val="22"/>
                <w:szCs w:val="22"/>
              </w:rPr>
            </w:pPr>
          </w:p>
        </w:tc>
      </w:tr>
      <w:tr w:rsidR="00D9074B"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D9074B" w:rsidRPr="00DF66D1" w:rsidRDefault="00D9074B" w:rsidP="00D9074B">
            <w:pPr>
              <w:jc w:val="center"/>
              <w:rPr>
                <w:sz w:val="22"/>
                <w:szCs w:val="22"/>
              </w:rPr>
            </w:pPr>
            <w:r w:rsidRPr="00DF66D1">
              <w:rPr>
                <w:sz w:val="22"/>
                <w:szCs w:val="22"/>
              </w:rPr>
              <w:t>2</w:t>
            </w:r>
          </w:p>
        </w:tc>
        <w:tc>
          <w:tcPr>
            <w:tcW w:w="567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r w:rsidRPr="00DF66D1">
              <w:rPr>
                <w:sz w:val="22"/>
                <w:szCs w:val="22"/>
              </w:rPr>
              <w:t>Датчик относительной влажности (</w:t>
            </w:r>
            <w:proofErr w:type="spellStart"/>
            <w:r w:rsidRPr="00DF66D1">
              <w:rPr>
                <w:sz w:val="22"/>
                <w:szCs w:val="22"/>
              </w:rPr>
              <w:t>einstein</w:t>
            </w:r>
            <w:proofErr w:type="spellEnd"/>
            <w:r w:rsidRPr="00DF66D1">
              <w:rPr>
                <w:sz w:val="22"/>
                <w:szCs w:val="22"/>
              </w:rPr>
              <w:t>, 1 модификация)</w:t>
            </w:r>
          </w:p>
        </w:tc>
        <w:tc>
          <w:tcPr>
            <w:tcW w:w="85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r w:rsidRPr="00DF66D1">
              <w:rPr>
                <w:sz w:val="22"/>
                <w:szCs w:val="22"/>
              </w:rPr>
              <w:t>1</w:t>
            </w:r>
          </w:p>
        </w:tc>
        <w:tc>
          <w:tcPr>
            <w:tcW w:w="1134"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proofErr w:type="spellStart"/>
            <w:r w:rsidRPr="00DF66D1">
              <w:rPr>
                <w:sz w:val="22"/>
                <w:szCs w:val="22"/>
              </w:rPr>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p>
        </w:tc>
        <w:tc>
          <w:tcPr>
            <w:tcW w:w="1418" w:type="dxa"/>
            <w:tcBorders>
              <w:top w:val="single" w:sz="4" w:space="0" w:color="000000"/>
              <w:left w:val="nil"/>
              <w:bottom w:val="single" w:sz="4" w:space="0" w:color="000000"/>
              <w:right w:val="single" w:sz="8" w:space="0" w:color="000000"/>
            </w:tcBorders>
            <w:shd w:val="clear" w:color="auto" w:fill="auto"/>
          </w:tcPr>
          <w:p w:rsidR="00D9074B" w:rsidRPr="00DF66D1" w:rsidRDefault="00D9074B" w:rsidP="00D9074B">
            <w:pPr>
              <w:jc w:val="right"/>
              <w:rPr>
                <w:sz w:val="22"/>
                <w:szCs w:val="22"/>
              </w:rPr>
            </w:pPr>
          </w:p>
        </w:tc>
      </w:tr>
      <w:tr w:rsidR="00D9074B"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D9074B" w:rsidRPr="00DF66D1" w:rsidRDefault="00D9074B" w:rsidP="00D9074B">
            <w:pPr>
              <w:jc w:val="center"/>
              <w:rPr>
                <w:sz w:val="22"/>
                <w:szCs w:val="22"/>
              </w:rPr>
            </w:pPr>
            <w:r w:rsidRPr="00DF66D1">
              <w:rPr>
                <w:sz w:val="22"/>
                <w:szCs w:val="22"/>
              </w:rPr>
              <w:t>3</w:t>
            </w:r>
          </w:p>
        </w:tc>
        <w:tc>
          <w:tcPr>
            <w:tcW w:w="567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r w:rsidRPr="00DF66D1">
              <w:rPr>
                <w:sz w:val="22"/>
                <w:szCs w:val="22"/>
              </w:rPr>
              <w:t xml:space="preserve">Датчик давления газа (15-115 </w:t>
            </w:r>
            <w:proofErr w:type="gramStart"/>
            <w:r w:rsidRPr="00DF66D1">
              <w:rPr>
                <w:sz w:val="22"/>
                <w:szCs w:val="22"/>
              </w:rPr>
              <w:t>кПа)(</w:t>
            </w:r>
            <w:proofErr w:type="spellStart"/>
            <w:proofErr w:type="gramEnd"/>
            <w:r w:rsidRPr="00DF66D1">
              <w:rPr>
                <w:sz w:val="22"/>
                <w:szCs w:val="22"/>
              </w:rPr>
              <w:t>einstein</w:t>
            </w:r>
            <w:proofErr w:type="spellEnd"/>
            <w:r w:rsidRPr="00DF66D1">
              <w:rPr>
                <w:sz w:val="22"/>
                <w:szCs w:val="22"/>
              </w:rPr>
              <w:t>, 1 модификация)</w:t>
            </w:r>
          </w:p>
        </w:tc>
        <w:tc>
          <w:tcPr>
            <w:tcW w:w="85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r w:rsidRPr="00DF66D1">
              <w:rPr>
                <w:sz w:val="22"/>
                <w:szCs w:val="22"/>
              </w:rPr>
              <w:t>1</w:t>
            </w:r>
          </w:p>
        </w:tc>
        <w:tc>
          <w:tcPr>
            <w:tcW w:w="1134"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proofErr w:type="spellStart"/>
            <w:r w:rsidRPr="00DF66D1">
              <w:rPr>
                <w:sz w:val="22"/>
                <w:szCs w:val="22"/>
              </w:rPr>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p>
        </w:tc>
        <w:tc>
          <w:tcPr>
            <w:tcW w:w="1418" w:type="dxa"/>
            <w:tcBorders>
              <w:top w:val="single" w:sz="4" w:space="0" w:color="000000"/>
              <w:left w:val="nil"/>
              <w:bottom w:val="single" w:sz="4" w:space="0" w:color="000000"/>
              <w:right w:val="single" w:sz="8" w:space="0" w:color="000000"/>
            </w:tcBorders>
            <w:shd w:val="clear" w:color="auto" w:fill="auto"/>
          </w:tcPr>
          <w:p w:rsidR="00D9074B" w:rsidRPr="00DF66D1" w:rsidRDefault="00D9074B" w:rsidP="00D9074B">
            <w:pPr>
              <w:jc w:val="right"/>
              <w:rPr>
                <w:sz w:val="22"/>
                <w:szCs w:val="22"/>
              </w:rPr>
            </w:pPr>
          </w:p>
        </w:tc>
      </w:tr>
      <w:tr w:rsidR="00D9074B"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D9074B" w:rsidRPr="00DF66D1" w:rsidRDefault="00D9074B" w:rsidP="00D9074B">
            <w:pPr>
              <w:jc w:val="center"/>
              <w:rPr>
                <w:sz w:val="22"/>
                <w:szCs w:val="22"/>
              </w:rPr>
            </w:pPr>
            <w:r w:rsidRPr="00DF66D1">
              <w:rPr>
                <w:sz w:val="22"/>
                <w:szCs w:val="22"/>
              </w:rPr>
              <w:t>4</w:t>
            </w:r>
          </w:p>
        </w:tc>
        <w:tc>
          <w:tcPr>
            <w:tcW w:w="567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r w:rsidRPr="00DF66D1">
              <w:rPr>
                <w:sz w:val="22"/>
                <w:szCs w:val="22"/>
              </w:rPr>
              <w:t>Датчик магнитной индукции (</w:t>
            </w:r>
            <w:proofErr w:type="spellStart"/>
            <w:r w:rsidRPr="00DF66D1">
              <w:rPr>
                <w:sz w:val="22"/>
                <w:szCs w:val="22"/>
              </w:rPr>
              <w:t>einstein</w:t>
            </w:r>
            <w:proofErr w:type="spellEnd"/>
            <w:r w:rsidRPr="00DF66D1">
              <w:rPr>
                <w:sz w:val="22"/>
                <w:szCs w:val="22"/>
              </w:rPr>
              <w:t>, 2 модификация)</w:t>
            </w:r>
          </w:p>
        </w:tc>
        <w:tc>
          <w:tcPr>
            <w:tcW w:w="85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r w:rsidRPr="00DF66D1">
              <w:rPr>
                <w:sz w:val="22"/>
                <w:szCs w:val="22"/>
              </w:rPr>
              <w:t>1</w:t>
            </w:r>
          </w:p>
        </w:tc>
        <w:tc>
          <w:tcPr>
            <w:tcW w:w="1134"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proofErr w:type="spellStart"/>
            <w:r w:rsidRPr="00DF66D1">
              <w:rPr>
                <w:sz w:val="22"/>
                <w:szCs w:val="22"/>
              </w:rPr>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p>
        </w:tc>
        <w:tc>
          <w:tcPr>
            <w:tcW w:w="1418" w:type="dxa"/>
            <w:tcBorders>
              <w:top w:val="single" w:sz="4" w:space="0" w:color="000000"/>
              <w:left w:val="nil"/>
              <w:bottom w:val="single" w:sz="4" w:space="0" w:color="000000"/>
              <w:right w:val="single" w:sz="8" w:space="0" w:color="000000"/>
            </w:tcBorders>
            <w:shd w:val="clear" w:color="auto" w:fill="auto"/>
          </w:tcPr>
          <w:p w:rsidR="00D9074B" w:rsidRPr="00DF66D1" w:rsidRDefault="00D9074B" w:rsidP="00D9074B">
            <w:pPr>
              <w:jc w:val="right"/>
              <w:rPr>
                <w:sz w:val="22"/>
                <w:szCs w:val="22"/>
              </w:rPr>
            </w:pPr>
          </w:p>
        </w:tc>
      </w:tr>
      <w:tr w:rsidR="00D9074B"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D9074B" w:rsidRPr="00DF66D1" w:rsidRDefault="00D9074B" w:rsidP="00D9074B">
            <w:pPr>
              <w:jc w:val="center"/>
              <w:rPr>
                <w:sz w:val="22"/>
                <w:szCs w:val="22"/>
              </w:rPr>
            </w:pPr>
            <w:r w:rsidRPr="00DF66D1">
              <w:rPr>
                <w:sz w:val="22"/>
                <w:szCs w:val="22"/>
              </w:rPr>
              <w:t>5</w:t>
            </w:r>
          </w:p>
        </w:tc>
        <w:tc>
          <w:tcPr>
            <w:tcW w:w="567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r w:rsidRPr="00DF66D1">
              <w:rPr>
                <w:sz w:val="22"/>
                <w:szCs w:val="22"/>
              </w:rPr>
              <w:t xml:space="preserve">Датчик напряжения </w:t>
            </w:r>
            <w:proofErr w:type="spellStart"/>
            <w:r w:rsidRPr="00DF66D1">
              <w:rPr>
                <w:sz w:val="22"/>
                <w:szCs w:val="22"/>
              </w:rPr>
              <w:t>трехдиапазонный</w:t>
            </w:r>
            <w:proofErr w:type="spellEnd"/>
            <w:r w:rsidRPr="00DF66D1">
              <w:rPr>
                <w:sz w:val="22"/>
                <w:szCs w:val="22"/>
              </w:rPr>
              <w:t xml:space="preserve"> (+/- 1 В, +/- 10 В, +/- 25 </w:t>
            </w:r>
            <w:proofErr w:type="gramStart"/>
            <w:r w:rsidRPr="00DF66D1">
              <w:rPr>
                <w:sz w:val="22"/>
                <w:szCs w:val="22"/>
              </w:rPr>
              <w:t>В)(</w:t>
            </w:r>
            <w:proofErr w:type="spellStart"/>
            <w:proofErr w:type="gramEnd"/>
            <w:r w:rsidRPr="00DF66D1">
              <w:rPr>
                <w:sz w:val="22"/>
                <w:szCs w:val="22"/>
              </w:rPr>
              <w:t>einstein</w:t>
            </w:r>
            <w:proofErr w:type="spellEnd"/>
            <w:r w:rsidRPr="00DF66D1">
              <w:rPr>
                <w:sz w:val="22"/>
                <w:szCs w:val="22"/>
              </w:rPr>
              <w:t>, 1 модификация)</w:t>
            </w:r>
          </w:p>
        </w:tc>
        <w:tc>
          <w:tcPr>
            <w:tcW w:w="85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r w:rsidRPr="00DF66D1">
              <w:rPr>
                <w:sz w:val="22"/>
                <w:szCs w:val="22"/>
              </w:rPr>
              <w:t>1</w:t>
            </w:r>
          </w:p>
        </w:tc>
        <w:tc>
          <w:tcPr>
            <w:tcW w:w="1134"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proofErr w:type="spellStart"/>
            <w:r w:rsidRPr="00DF66D1">
              <w:rPr>
                <w:sz w:val="22"/>
                <w:szCs w:val="22"/>
              </w:rPr>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p>
        </w:tc>
        <w:tc>
          <w:tcPr>
            <w:tcW w:w="1418" w:type="dxa"/>
            <w:tcBorders>
              <w:top w:val="single" w:sz="4" w:space="0" w:color="000000"/>
              <w:left w:val="nil"/>
              <w:bottom w:val="single" w:sz="4" w:space="0" w:color="000000"/>
              <w:right w:val="single" w:sz="8" w:space="0" w:color="000000"/>
            </w:tcBorders>
            <w:shd w:val="clear" w:color="auto" w:fill="auto"/>
          </w:tcPr>
          <w:p w:rsidR="00D9074B" w:rsidRPr="00DF66D1" w:rsidRDefault="00D9074B" w:rsidP="00D9074B">
            <w:pPr>
              <w:jc w:val="right"/>
              <w:rPr>
                <w:sz w:val="22"/>
                <w:szCs w:val="22"/>
              </w:rPr>
            </w:pPr>
          </w:p>
        </w:tc>
      </w:tr>
      <w:tr w:rsidR="00D9074B"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D9074B" w:rsidRPr="00DF66D1" w:rsidRDefault="00D9074B" w:rsidP="00D9074B">
            <w:pPr>
              <w:jc w:val="center"/>
              <w:rPr>
                <w:sz w:val="22"/>
                <w:szCs w:val="22"/>
              </w:rPr>
            </w:pPr>
            <w:r w:rsidRPr="00DF66D1">
              <w:rPr>
                <w:sz w:val="22"/>
                <w:szCs w:val="22"/>
              </w:rPr>
              <w:t>6</w:t>
            </w:r>
          </w:p>
        </w:tc>
        <w:tc>
          <w:tcPr>
            <w:tcW w:w="567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r w:rsidRPr="00DF66D1">
              <w:rPr>
                <w:sz w:val="22"/>
                <w:szCs w:val="22"/>
              </w:rPr>
              <w:t>Датчик освещенности (</w:t>
            </w:r>
            <w:proofErr w:type="spellStart"/>
            <w:r w:rsidRPr="00DF66D1">
              <w:rPr>
                <w:sz w:val="22"/>
                <w:szCs w:val="22"/>
              </w:rPr>
              <w:t>einstein</w:t>
            </w:r>
            <w:proofErr w:type="spellEnd"/>
            <w:r w:rsidRPr="00DF66D1">
              <w:rPr>
                <w:sz w:val="22"/>
                <w:szCs w:val="22"/>
              </w:rPr>
              <w:t>, 1 модификация)</w:t>
            </w:r>
          </w:p>
        </w:tc>
        <w:tc>
          <w:tcPr>
            <w:tcW w:w="85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r w:rsidRPr="00DF66D1">
              <w:rPr>
                <w:sz w:val="22"/>
                <w:szCs w:val="22"/>
              </w:rPr>
              <w:t>1</w:t>
            </w:r>
          </w:p>
        </w:tc>
        <w:tc>
          <w:tcPr>
            <w:tcW w:w="1134"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proofErr w:type="spellStart"/>
            <w:r w:rsidRPr="00DF66D1">
              <w:rPr>
                <w:sz w:val="22"/>
                <w:szCs w:val="22"/>
              </w:rPr>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p>
        </w:tc>
        <w:tc>
          <w:tcPr>
            <w:tcW w:w="1418" w:type="dxa"/>
            <w:tcBorders>
              <w:top w:val="single" w:sz="4" w:space="0" w:color="000000"/>
              <w:left w:val="nil"/>
              <w:bottom w:val="single" w:sz="4" w:space="0" w:color="000000"/>
              <w:right w:val="single" w:sz="8" w:space="0" w:color="000000"/>
            </w:tcBorders>
            <w:shd w:val="clear" w:color="auto" w:fill="auto"/>
          </w:tcPr>
          <w:p w:rsidR="00D9074B" w:rsidRPr="00DF66D1" w:rsidRDefault="00D9074B" w:rsidP="00D9074B">
            <w:pPr>
              <w:jc w:val="right"/>
              <w:rPr>
                <w:sz w:val="22"/>
                <w:szCs w:val="22"/>
              </w:rPr>
            </w:pPr>
          </w:p>
        </w:tc>
      </w:tr>
      <w:tr w:rsidR="00D9074B"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D9074B" w:rsidRPr="00DF66D1" w:rsidRDefault="00D9074B" w:rsidP="00D9074B">
            <w:pPr>
              <w:jc w:val="center"/>
              <w:rPr>
                <w:sz w:val="22"/>
                <w:szCs w:val="22"/>
              </w:rPr>
            </w:pPr>
            <w:r w:rsidRPr="00DF66D1">
              <w:rPr>
                <w:sz w:val="22"/>
                <w:szCs w:val="22"/>
              </w:rPr>
              <w:t>7</w:t>
            </w:r>
          </w:p>
        </w:tc>
        <w:tc>
          <w:tcPr>
            <w:tcW w:w="567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r w:rsidRPr="00DF66D1">
              <w:rPr>
                <w:sz w:val="22"/>
                <w:szCs w:val="22"/>
              </w:rPr>
              <w:t>Датчик расстояния. (</w:t>
            </w:r>
            <w:proofErr w:type="spellStart"/>
            <w:r w:rsidRPr="00DF66D1">
              <w:rPr>
                <w:sz w:val="22"/>
                <w:szCs w:val="22"/>
              </w:rPr>
              <w:t>einstein</w:t>
            </w:r>
            <w:proofErr w:type="spellEnd"/>
            <w:r w:rsidRPr="00DF66D1">
              <w:rPr>
                <w:sz w:val="22"/>
                <w:szCs w:val="22"/>
              </w:rPr>
              <w:t>, 2 модификация)</w:t>
            </w:r>
          </w:p>
        </w:tc>
        <w:tc>
          <w:tcPr>
            <w:tcW w:w="85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r w:rsidRPr="00DF66D1">
              <w:rPr>
                <w:sz w:val="22"/>
                <w:szCs w:val="22"/>
              </w:rPr>
              <w:t>1</w:t>
            </w:r>
          </w:p>
        </w:tc>
        <w:tc>
          <w:tcPr>
            <w:tcW w:w="1134"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proofErr w:type="spellStart"/>
            <w:r w:rsidRPr="00DF66D1">
              <w:rPr>
                <w:sz w:val="22"/>
                <w:szCs w:val="22"/>
              </w:rPr>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p>
        </w:tc>
        <w:tc>
          <w:tcPr>
            <w:tcW w:w="1418" w:type="dxa"/>
            <w:tcBorders>
              <w:top w:val="single" w:sz="4" w:space="0" w:color="000000"/>
              <w:left w:val="nil"/>
              <w:bottom w:val="single" w:sz="4" w:space="0" w:color="000000"/>
              <w:right w:val="single" w:sz="8" w:space="0" w:color="000000"/>
            </w:tcBorders>
            <w:shd w:val="clear" w:color="auto" w:fill="auto"/>
          </w:tcPr>
          <w:p w:rsidR="00D9074B" w:rsidRPr="00DF66D1" w:rsidRDefault="00D9074B" w:rsidP="00D9074B">
            <w:pPr>
              <w:jc w:val="right"/>
              <w:rPr>
                <w:sz w:val="22"/>
                <w:szCs w:val="22"/>
              </w:rPr>
            </w:pPr>
          </w:p>
        </w:tc>
      </w:tr>
      <w:tr w:rsidR="00D9074B"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D9074B" w:rsidRPr="00DF66D1" w:rsidRDefault="00D9074B" w:rsidP="00D9074B">
            <w:pPr>
              <w:jc w:val="center"/>
              <w:rPr>
                <w:sz w:val="22"/>
                <w:szCs w:val="22"/>
              </w:rPr>
            </w:pPr>
            <w:r w:rsidRPr="00DF66D1">
              <w:rPr>
                <w:sz w:val="22"/>
                <w:szCs w:val="22"/>
              </w:rPr>
              <w:t>8</w:t>
            </w:r>
          </w:p>
        </w:tc>
        <w:tc>
          <w:tcPr>
            <w:tcW w:w="567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r w:rsidRPr="00DF66D1">
              <w:rPr>
                <w:sz w:val="22"/>
                <w:szCs w:val="22"/>
              </w:rPr>
              <w:t>Датчик силы. (</w:t>
            </w:r>
            <w:proofErr w:type="spellStart"/>
            <w:r w:rsidRPr="00DF66D1">
              <w:rPr>
                <w:sz w:val="22"/>
                <w:szCs w:val="22"/>
              </w:rPr>
              <w:t>einstein</w:t>
            </w:r>
            <w:proofErr w:type="spellEnd"/>
            <w:r w:rsidRPr="00DF66D1">
              <w:rPr>
                <w:sz w:val="22"/>
                <w:szCs w:val="22"/>
              </w:rPr>
              <w:t>, 1 модификация)</w:t>
            </w:r>
          </w:p>
        </w:tc>
        <w:tc>
          <w:tcPr>
            <w:tcW w:w="85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r w:rsidRPr="00DF66D1">
              <w:rPr>
                <w:sz w:val="22"/>
                <w:szCs w:val="22"/>
              </w:rPr>
              <w:t>1</w:t>
            </w:r>
          </w:p>
        </w:tc>
        <w:tc>
          <w:tcPr>
            <w:tcW w:w="1134"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proofErr w:type="spellStart"/>
            <w:r w:rsidRPr="00DF66D1">
              <w:rPr>
                <w:sz w:val="22"/>
                <w:szCs w:val="22"/>
              </w:rPr>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p>
        </w:tc>
        <w:tc>
          <w:tcPr>
            <w:tcW w:w="1418" w:type="dxa"/>
            <w:tcBorders>
              <w:top w:val="single" w:sz="4" w:space="0" w:color="000000"/>
              <w:left w:val="nil"/>
              <w:bottom w:val="single" w:sz="4" w:space="0" w:color="000000"/>
              <w:right w:val="single" w:sz="8" w:space="0" w:color="000000"/>
            </w:tcBorders>
            <w:shd w:val="clear" w:color="auto" w:fill="auto"/>
          </w:tcPr>
          <w:p w:rsidR="00D9074B" w:rsidRPr="00DF66D1" w:rsidRDefault="00D9074B" w:rsidP="00D9074B">
            <w:pPr>
              <w:jc w:val="right"/>
              <w:rPr>
                <w:sz w:val="22"/>
                <w:szCs w:val="22"/>
              </w:rPr>
            </w:pPr>
          </w:p>
        </w:tc>
      </w:tr>
      <w:tr w:rsidR="00D9074B"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D9074B" w:rsidRPr="00DF66D1" w:rsidRDefault="00D9074B" w:rsidP="00D9074B">
            <w:pPr>
              <w:jc w:val="center"/>
              <w:rPr>
                <w:sz w:val="22"/>
                <w:szCs w:val="22"/>
              </w:rPr>
            </w:pPr>
            <w:r w:rsidRPr="00DF66D1">
              <w:rPr>
                <w:sz w:val="22"/>
                <w:szCs w:val="22"/>
              </w:rPr>
              <w:t>9</w:t>
            </w:r>
          </w:p>
        </w:tc>
        <w:tc>
          <w:tcPr>
            <w:tcW w:w="567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r w:rsidRPr="00DF66D1">
              <w:rPr>
                <w:sz w:val="22"/>
                <w:szCs w:val="22"/>
              </w:rPr>
              <w:t>Датчик температуры поверхности (от -40 до +140°</w:t>
            </w:r>
            <w:proofErr w:type="gramStart"/>
            <w:r w:rsidRPr="00DF66D1">
              <w:rPr>
                <w:sz w:val="22"/>
                <w:szCs w:val="22"/>
              </w:rPr>
              <w:t>C)(</w:t>
            </w:r>
            <w:proofErr w:type="spellStart"/>
            <w:proofErr w:type="gramEnd"/>
            <w:r w:rsidRPr="00DF66D1">
              <w:rPr>
                <w:sz w:val="22"/>
                <w:szCs w:val="22"/>
              </w:rPr>
              <w:t>einstein</w:t>
            </w:r>
            <w:proofErr w:type="spellEnd"/>
            <w:r w:rsidRPr="00DF66D1">
              <w:rPr>
                <w:sz w:val="22"/>
                <w:szCs w:val="22"/>
              </w:rPr>
              <w:t>, 1 модификация)</w:t>
            </w:r>
          </w:p>
        </w:tc>
        <w:tc>
          <w:tcPr>
            <w:tcW w:w="85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r w:rsidRPr="00DF66D1">
              <w:rPr>
                <w:sz w:val="22"/>
                <w:szCs w:val="22"/>
              </w:rPr>
              <w:t>1</w:t>
            </w:r>
          </w:p>
        </w:tc>
        <w:tc>
          <w:tcPr>
            <w:tcW w:w="1134"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proofErr w:type="spellStart"/>
            <w:r w:rsidRPr="00DF66D1">
              <w:rPr>
                <w:sz w:val="22"/>
                <w:szCs w:val="22"/>
              </w:rPr>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p>
        </w:tc>
        <w:tc>
          <w:tcPr>
            <w:tcW w:w="1418" w:type="dxa"/>
            <w:tcBorders>
              <w:top w:val="single" w:sz="4" w:space="0" w:color="000000"/>
              <w:left w:val="nil"/>
              <w:bottom w:val="single" w:sz="4" w:space="0" w:color="000000"/>
              <w:right w:val="single" w:sz="8" w:space="0" w:color="000000"/>
            </w:tcBorders>
            <w:shd w:val="clear" w:color="auto" w:fill="auto"/>
          </w:tcPr>
          <w:p w:rsidR="00D9074B" w:rsidRPr="00DF66D1" w:rsidRDefault="00D9074B" w:rsidP="00D9074B">
            <w:pPr>
              <w:jc w:val="right"/>
              <w:rPr>
                <w:sz w:val="22"/>
                <w:szCs w:val="22"/>
              </w:rPr>
            </w:pPr>
          </w:p>
        </w:tc>
      </w:tr>
      <w:tr w:rsidR="00D9074B"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D9074B" w:rsidRPr="00DF66D1" w:rsidRDefault="00D9074B" w:rsidP="00D9074B">
            <w:pPr>
              <w:jc w:val="center"/>
              <w:rPr>
                <w:sz w:val="22"/>
                <w:szCs w:val="22"/>
              </w:rPr>
            </w:pPr>
            <w:r w:rsidRPr="00DF66D1">
              <w:rPr>
                <w:sz w:val="22"/>
                <w:szCs w:val="22"/>
              </w:rPr>
              <w:t>10</w:t>
            </w:r>
          </w:p>
        </w:tc>
        <w:tc>
          <w:tcPr>
            <w:tcW w:w="567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r w:rsidRPr="00DF66D1">
              <w:rPr>
                <w:sz w:val="22"/>
                <w:szCs w:val="22"/>
              </w:rPr>
              <w:t xml:space="preserve">Датчик </w:t>
            </w:r>
            <w:proofErr w:type="gramStart"/>
            <w:r w:rsidRPr="00DF66D1">
              <w:rPr>
                <w:sz w:val="22"/>
                <w:szCs w:val="22"/>
              </w:rPr>
              <w:t>тока  (</w:t>
            </w:r>
            <w:proofErr w:type="gramEnd"/>
            <w:r w:rsidRPr="00DF66D1">
              <w:rPr>
                <w:sz w:val="22"/>
                <w:szCs w:val="22"/>
              </w:rPr>
              <w:t>+/-2,5 A)(</w:t>
            </w:r>
            <w:proofErr w:type="spellStart"/>
            <w:r w:rsidRPr="00DF66D1">
              <w:rPr>
                <w:sz w:val="22"/>
                <w:szCs w:val="22"/>
              </w:rPr>
              <w:t>einstein</w:t>
            </w:r>
            <w:proofErr w:type="spellEnd"/>
            <w:r w:rsidRPr="00DF66D1">
              <w:rPr>
                <w:sz w:val="22"/>
                <w:szCs w:val="22"/>
              </w:rPr>
              <w:t>, 1 модификация)</w:t>
            </w:r>
          </w:p>
        </w:tc>
        <w:tc>
          <w:tcPr>
            <w:tcW w:w="85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r w:rsidRPr="00DF66D1">
              <w:rPr>
                <w:sz w:val="22"/>
                <w:szCs w:val="22"/>
              </w:rPr>
              <w:t>1</w:t>
            </w:r>
          </w:p>
        </w:tc>
        <w:tc>
          <w:tcPr>
            <w:tcW w:w="1134"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proofErr w:type="spellStart"/>
            <w:r w:rsidRPr="00DF66D1">
              <w:rPr>
                <w:sz w:val="22"/>
                <w:szCs w:val="22"/>
              </w:rPr>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p>
        </w:tc>
        <w:tc>
          <w:tcPr>
            <w:tcW w:w="1418" w:type="dxa"/>
            <w:tcBorders>
              <w:top w:val="single" w:sz="4" w:space="0" w:color="000000"/>
              <w:left w:val="nil"/>
              <w:bottom w:val="single" w:sz="4" w:space="0" w:color="000000"/>
              <w:right w:val="single" w:sz="8" w:space="0" w:color="000000"/>
            </w:tcBorders>
            <w:shd w:val="clear" w:color="auto" w:fill="auto"/>
          </w:tcPr>
          <w:p w:rsidR="00D9074B" w:rsidRPr="00DF66D1" w:rsidRDefault="00D9074B" w:rsidP="00D9074B">
            <w:pPr>
              <w:jc w:val="right"/>
              <w:rPr>
                <w:sz w:val="22"/>
                <w:szCs w:val="22"/>
              </w:rPr>
            </w:pPr>
          </w:p>
        </w:tc>
      </w:tr>
      <w:tr w:rsidR="00D9074B"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D9074B" w:rsidRPr="00DF66D1" w:rsidRDefault="00D9074B" w:rsidP="00D9074B">
            <w:pPr>
              <w:jc w:val="center"/>
              <w:rPr>
                <w:sz w:val="22"/>
                <w:szCs w:val="22"/>
              </w:rPr>
            </w:pPr>
            <w:r w:rsidRPr="00DF66D1">
              <w:rPr>
                <w:sz w:val="22"/>
                <w:szCs w:val="22"/>
              </w:rPr>
              <w:t>11</w:t>
            </w:r>
          </w:p>
        </w:tc>
        <w:tc>
          <w:tcPr>
            <w:tcW w:w="567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r w:rsidRPr="00DF66D1">
              <w:rPr>
                <w:sz w:val="22"/>
                <w:szCs w:val="22"/>
              </w:rPr>
              <w:t>Датчик уровня шума (</w:t>
            </w:r>
            <w:proofErr w:type="spellStart"/>
            <w:r w:rsidRPr="00DF66D1">
              <w:rPr>
                <w:sz w:val="22"/>
                <w:szCs w:val="22"/>
              </w:rPr>
              <w:t>einstein</w:t>
            </w:r>
            <w:proofErr w:type="spellEnd"/>
            <w:r w:rsidRPr="00DF66D1">
              <w:rPr>
                <w:sz w:val="22"/>
                <w:szCs w:val="22"/>
              </w:rPr>
              <w:t>, 1 модификация)</w:t>
            </w:r>
          </w:p>
        </w:tc>
        <w:tc>
          <w:tcPr>
            <w:tcW w:w="85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r w:rsidRPr="00DF66D1">
              <w:rPr>
                <w:sz w:val="22"/>
                <w:szCs w:val="22"/>
              </w:rPr>
              <w:t>1</w:t>
            </w:r>
          </w:p>
        </w:tc>
        <w:tc>
          <w:tcPr>
            <w:tcW w:w="1134"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proofErr w:type="spellStart"/>
            <w:r w:rsidRPr="00DF66D1">
              <w:rPr>
                <w:sz w:val="22"/>
                <w:szCs w:val="22"/>
              </w:rPr>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p>
        </w:tc>
        <w:tc>
          <w:tcPr>
            <w:tcW w:w="1418" w:type="dxa"/>
            <w:tcBorders>
              <w:top w:val="single" w:sz="4" w:space="0" w:color="000000"/>
              <w:left w:val="nil"/>
              <w:bottom w:val="single" w:sz="4" w:space="0" w:color="000000"/>
              <w:right w:val="single" w:sz="8" w:space="0" w:color="000000"/>
            </w:tcBorders>
            <w:shd w:val="clear" w:color="auto" w:fill="auto"/>
          </w:tcPr>
          <w:p w:rsidR="00D9074B" w:rsidRPr="00DF66D1" w:rsidRDefault="00D9074B" w:rsidP="00D9074B">
            <w:pPr>
              <w:jc w:val="right"/>
              <w:rPr>
                <w:sz w:val="22"/>
                <w:szCs w:val="22"/>
              </w:rPr>
            </w:pPr>
          </w:p>
        </w:tc>
      </w:tr>
      <w:tr w:rsidR="00D9074B"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D9074B" w:rsidRPr="00DF66D1" w:rsidRDefault="00D9074B" w:rsidP="00D9074B">
            <w:pPr>
              <w:jc w:val="center"/>
              <w:rPr>
                <w:sz w:val="22"/>
                <w:szCs w:val="22"/>
              </w:rPr>
            </w:pPr>
            <w:r w:rsidRPr="00DF66D1">
              <w:rPr>
                <w:sz w:val="22"/>
                <w:szCs w:val="22"/>
              </w:rPr>
              <w:t>12</w:t>
            </w:r>
          </w:p>
        </w:tc>
        <w:tc>
          <w:tcPr>
            <w:tcW w:w="567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r w:rsidRPr="00DF66D1">
              <w:rPr>
                <w:sz w:val="22"/>
                <w:szCs w:val="22"/>
              </w:rPr>
              <w:t>Датчик ускорения (</w:t>
            </w:r>
            <w:proofErr w:type="spellStart"/>
            <w:r w:rsidRPr="00DF66D1">
              <w:rPr>
                <w:sz w:val="22"/>
                <w:szCs w:val="22"/>
              </w:rPr>
              <w:t>einstein</w:t>
            </w:r>
            <w:proofErr w:type="spellEnd"/>
            <w:r w:rsidRPr="00DF66D1">
              <w:rPr>
                <w:sz w:val="22"/>
                <w:szCs w:val="22"/>
              </w:rPr>
              <w:t>, 3 модификация)</w:t>
            </w:r>
          </w:p>
        </w:tc>
        <w:tc>
          <w:tcPr>
            <w:tcW w:w="85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r w:rsidRPr="00DF66D1">
              <w:rPr>
                <w:sz w:val="22"/>
                <w:szCs w:val="22"/>
              </w:rPr>
              <w:t>1</w:t>
            </w:r>
          </w:p>
        </w:tc>
        <w:tc>
          <w:tcPr>
            <w:tcW w:w="1134"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proofErr w:type="spellStart"/>
            <w:r w:rsidRPr="00DF66D1">
              <w:rPr>
                <w:sz w:val="22"/>
                <w:szCs w:val="22"/>
              </w:rPr>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p>
        </w:tc>
        <w:tc>
          <w:tcPr>
            <w:tcW w:w="1418" w:type="dxa"/>
            <w:tcBorders>
              <w:top w:val="single" w:sz="4" w:space="0" w:color="000000"/>
              <w:left w:val="nil"/>
              <w:bottom w:val="single" w:sz="4" w:space="0" w:color="000000"/>
              <w:right w:val="single" w:sz="8" w:space="0" w:color="000000"/>
            </w:tcBorders>
            <w:shd w:val="clear" w:color="auto" w:fill="auto"/>
          </w:tcPr>
          <w:p w:rsidR="00D9074B" w:rsidRPr="00DF66D1" w:rsidRDefault="00D9074B" w:rsidP="00D9074B">
            <w:pPr>
              <w:jc w:val="right"/>
              <w:rPr>
                <w:sz w:val="22"/>
                <w:szCs w:val="22"/>
              </w:rPr>
            </w:pPr>
          </w:p>
        </w:tc>
      </w:tr>
      <w:tr w:rsidR="00D9074B"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D9074B" w:rsidRPr="00DF66D1" w:rsidRDefault="00D9074B" w:rsidP="00D9074B">
            <w:pPr>
              <w:jc w:val="center"/>
              <w:rPr>
                <w:sz w:val="22"/>
                <w:szCs w:val="22"/>
              </w:rPr>
            </w:pPr>
            <w:r w:rsidRPr="00DF66D1">
              <w:rPr>
                <w:sz w:val="22"/>
                <w:szCs w:val="22"/>
              </w:rPr>
              <w:t>13</w:t>
            </w:r>
          </w:p>
        </w:tc>
        <w:tc>
          <w:tcPr>
            <w:tcW w:w="567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r w:rsidRPr="00DF66D1">
              <w:rPr>
                <w:sz w:val="22"/>
                <w:szCs w:val="22"/>
              </w:rPr>
              <w:t>Датчик УФ-излучения (</w:t>
            </w:r>
            <w:proofErr w:type="spellStart"/>
            <w:r w:rsidRPr="00DF66D1">
              <w:rPr>
                <w:sz w:val="22"/>
                <w:szCs w:val="22"/>
              </w:rPr>
              <w:t>einstein</w:t>
            </w:r>
            <w:proofErr w:type="spellEnd"/>
            <w:r w:rsidRPr="00DF66D1">
              <w:rPr>
                <w:sz w:val="22"/>
                <w:szCs w:val="22"/>
              </w:rPr>
              <w:t>, 1 модификация)</w:t>
            </w:r>
          </w:p>
        </w:tc>
        <w:tc>
          <w:tcPr>
            <w:tcW w:w="85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r w:rsidRPr="00DF66D1">
              <w:rPr>
                <w:sz w:val="22"/>
                <w:szCs w:val="22"/>
              </w:rPr>
              <w:t>1</w:t>
            </w:r>
          </w:p>
        </w:tc>
        <w:tc>
          <w:tcPr>
            <w:tcW w:w="1134"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proofErr w:type="spellStart"/>
            <w:r w:rsidRPr="00DF66D1">
              <w:rPr>
                <w:sz w:val="22"/>
                <w:szCs w:val="22"/>
              </w:rPr>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p>
        </w:tc>
        <w:tc>
          <w:tcPr>
            <w:tcW w:w="1418" w:type="dxa"/>
            <w:tcBorders>
              <w:top w:val="single" w:sz="4" w:space="0" w:color="000000"/>
              <w:left w:val="nil"/>
              <w:bottom w:val="single" w:sz="4" w:space="0" w:color="000000"/>
              <w:right w:val="single" w:sz="8" w:space="0" w:color="000000"/>
            </w:tcBorders>
            <w:shd w:val="clear" w:color="auto" w:fill="auto"/>
          </w:tcPr>
          <w:p w:rsidR="00D9074B" w:rsidRPr="00DF66D1" w:rsidRDefault="00D9074B" w:rsidP="00D9074B">
            <w:pPr>
              <w:jc w:val="right"/>
              <w:rPr>
                <w:sz w:val="22"/>
                <w:szCs w:val="22"/>
              </w:rPr>
            </w:pPr>
          </w:p>
        </w:tc>
      </w:tr>
      <w:tr w:rsidR="00D9074B"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D9074B" w:rsidRPr="00DF66D1" w:rsidRDefault="00D9074B" w:rsidP="00D9074B">
            <w:pPr>
              <w:jc w:val="center"/>
              <w:rPr>
                <w:sz w:val="22"/>
                <w:szCs w:val="22"/>
              </w:rPr>
            </w:pPr>
            <w:r w:rsidRPr="00DF66D1">
              <w:rPr>
                <w:sz w:val="22"/>
                <w:szCs w:val="22"/>
              </w:rPr>
              <w:t>14</w:t>
            </w:r>
          </w:p>
        </w:tc>
        <w:tc>
          <w:tcPr>
            <w:tcW w:w="567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r w:rsidRPr="00DF66D1">
              <w:rPr>
                <w:sz w:val="22"/>
                <w:szCs w:val="22"/>
              </w:rPr>
              <w:t>Датчик электрического заряда (</w:t>
            </w:r>
            <w:proofErr w:type="spellStart"/>
            <w:r w:rsidRPr="00DF66D1">
              <w:rPr>
                <w:sz w:val="22"/>
                <w:szCs w:val="22"/>
              </w:rPr>
              <w:t>einstein</w:t>
            </w:r>
            <w:proofErr w:type="spellEnd"/>
            <w:r w:rsidRPr="00DF66D1">
              <w:rPr>
                <w:sz w:val="22"/>
                <w:szCs w:val="22"/>
              </w:rPr>
              <w:t>, 3 модификация)</w:t>
            </w:r>
          </w:p>
        </w:tc>
        <w:tc>
          <w:tcPr>
            <w:tcW w:w="85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r w:rsidRPr="00DF66D1">
              <w:rPr>
                <w:sz w:val="22"/>
                <w:szCs w:val="22"/>
              </w:rPr>
              <w:t>1</w:t>
            </w:r>
          </w:p>
        </w:tc>
        <w:tc>
          <w:tcPr>
            <w:tcW w:w="1134"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proofErr w:type="spellStart"/>
            <w:r w:rsidRPr="00DF66D1">
              <w:rPr>
                <w:sz w:val="22"/>
                <w:szCs w:val="22"/>
              </w:rPr>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p>
        </w:tc>
        <w:tc>
          <w:tcPr>
            <w:tcW w:w="1418" w:type="dxa"/>
            <w:tcBorders>
              <w:top w:val="single" w:sz="4" w:space="0" w:color="000000"/>
              <w:left w:val="nil"/>
              <w:bottom w:val="single" w:sz="4" w:space="0" w:color="000000"/>
              <w:right w:val="single" w:sz="8" w:space="0" w:color="000000"/>
            </w:tcBorders>
            <w:shd w:val="clear" w:color="auto" w:fill="auto"/>
          </w:tcPr>
          <w:p w:rsidR="00D9074B" w:rsidRPr="00DF66D1" w:rsidRDefault="00D9074B" w:rsidP="00D9074B">
            <w:pPr>
              <w:jc w:val="right"/>
              <w:rPr>
                <w:sz w:val="22"/>
                <w:szCs w:val="22"/>
              </w:rPr>
            </w:pPr>
          </w:p>
        </w:tc>
      </w:tr>
      <w:tr w:rsidR="00D9074B"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D9074B" w:rsidRPr="00DF66D1" w:rsidRDefault="00D9074B" w:rsidP="00D9074B">
            <w:pPr>
              <w:jc w:val="center"/>
              <w:rPr>
                <w:sz w:val="22"/>
                <w:szCs w:val="22"/>
              </w:rPr>
            </w:pPr>
            <w:r w:rsidRPr="00DF66D1">
              <w:rPr>
                <w:sz w:val="22"/>
                <w:szCs w:val="22"/>
              </w:rPr>
              <w:t>15</w:t>
            </w:r>
          </w:p>
        </w:tc>
        <w:tc>
          <w:tcPr>
            <w:tcW w:w="567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r w:rsidRPr="00DF66D1">
              <w:rPr>
                <w:sz w:val="22"/>
                <w:szCs w:val="22"/>
              </w:rPr>
              <w:t>Датчик электропроводности (</w:t>
            </w:r>
            <w:proofErr w:type="spellStart"/>
            <w:r w:rsidRPr="00DF66D1">
              <w:rPr>
                <w:sz w:val="22"/>
                <w:szCs w:val="22"/>
              </w:rPr>
              <w:t>einstein</w:t>
            </w:r>
            <w:proofErr w:type="spellEnd"/>
            <w:r w:rsidRPr="00DF66D1">
              <w:rPr>
                <w:sz w:val="22"/>
                <w:szCs w:val="22"/>
              </w:rPr>
              <w:t>, 3 модификация)</w:t>
            </w:r>
          </w:p>
        </w:tc>
        <w:tc>
          <w:tcPr>
            <w:tcW w:w="85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r w:rsidRPr="00DF66D1">
              <w:rPr>
                <w:sz w:val="22"/>
                <w:szCs w:val="22"/>
              </w:rPr>
              <w:t>1</w:t>
            </w:r>
          </w:p>
        </w:tc>
        <w:tc>
          <w:tcPr>
            <w:tcW w:w="1134"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proofErr w:type="spellStart"/>
            <w:r w:rsidRPr="00DF66D1">
              <w:rPr>
                <w:sz w:val="22"/>
                <w:szCs w:val="22"/>
              </w:rPr>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p>
        </w:tc>
        <w:tc>
          <w:tcPr>
            <w:tcW w:w="1418" w:type="dxa"/>
            <w:tcBorders>
              <w:top w:val="single" w:sz="4" w:space="0" w:color="000000"/>
              <w:left w:val="nil"/>
              <w:bottom w:val="single" w:sz="4" w:space="0" w:color="000000"/>
              <w:right w:val="single" w:sz="8" w:space="0" w:color="000000"/>
            </w:tcBorders>
            <w:shd w:val="clear" w:color="auto" w:fill="auto"/>
          </w:tcPr>
          <w:p w:rsidR="00D9074B" w:rsidRPr="00DF66D1" w:rsidRDefault="00D9074B" w:rsidP="00D9074B">
            <w:pPr>
              <w:jc w:val="right"/>
              <w:rPr>
                <w:sz w:val="22"/>
                <w:szCs w:val="22"/>
              </w:rPr>
            </w:pPr>
          </w:p>
        </w:tc>
      </w:tr>
      <w:tr w:rsidR="00D9074B"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D9074B" w:rsidRPr="00DF66D1" w:rsidRDefault="00D9074B" w:rsidP="00D9074B">
            <w:pPr>
              <w:jc w:val="center"/>
              <w:rPr>
                <w:sz w:val="22"/>
                <w:szCs w:val="22"/>
              </w:rPr>
            </w:pPr>
            <w:r w:rsidRPr="00DF66D1">
              <w:rPr>
                <w:sz w:val="22"/>
                <w:szCs w:val="22"/>
              </w:rPr>
              <w:t>16</w:t>
            </w:r>
          </w:p>
        </w:tc>
        <w:tc>
          <w:tcPr>
            <w:tcW w:w="567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r w:rsidRPr="00DF66D1">
              <w:rPr>
                <w:sz w:val="22"/>
                <w:szCs w:val="22"/>
              </w:rPr>
              <w:t xml:space="preserve">Цифровая лаборатория </w:t>
            </w:r>
            <w:proofErr w:type="spellStart"/>
            <w:r w:rsidRPr="00DF66D1">
              <w:rPr>
                <w:sz w:val="22"/>
                <w:szCs w:val="22"/>
              </w:rPr>
              <w:t>einstein</w:t>
            </w:r>
            <w:proofErr w:type="spellEnd"/>
            <w:r w:rsidRPr="00DF66D1">
              <w:rPr>
                <w:sz w:val="22"/>
                <w:szCs w:val="22"/>
              </w:rPr>
              <w:t xml:space="preserve">. Справочное </w:t>
            </w:r>
            <w:proofErr w:type="gramStart"/>
            <w:r w:rsidRPr="00DF66D1">
              <w:rPr>
                <w:sz w:val="22"/>
                <w:szCs w:val="22"/>
              </w:rPr>
              <w:t>пособие.(</w:t>
            </w:r>
            <w:proofErr w:type="gramEnd"/>
            <w:r w:rsidRPr="00DF66D1">
              <w:rPr>
                <w:sz w:val="22"/>
                <w:szCs w:val="22"/>
              </w:rPr>
              <w:t>2 книги)</w:t>
            </w:r>
          </w:p>
        </w:tc>
        <w:tc>
          <w:tcPr>
            <w:tcW w:w="85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r w:rsidRPr="00DF66D1">
              <w:rPr>
                <w:sz w:val="22"/>
                <w:szCs w:val="22"/>
              </w:rPr>
              <w:t>1</w:t>
            </w:r>
          </w:p>
        </w:tc>
        <w:tc>
          <w:tcPr>
            <w:tcW w:w="1134"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proofErr w:type="spellStart"/>
            <w:r w:rsidRPr="00DF66D1">
              <w:rPr>
                <w:sz w:val="22"/>
                <w:szCs w:val="22"/>
              </w:rPr>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p>
        </w:tc>
        <w:tc>
          <w:tcPr>
            <w:tcW w:w="1418" w:type="dxa"/>
            <w:tcBorders>
              <w:top w:val="single" w:sz="4" w:space="0" w:color="000000"/>
              <w:left w:val="nil"/>
              <w:bottom w:val="single" w:sz="4" w:space="0" w:color="000000"/>
              <w:right w:val="single" w:sz="8" w:space="0" w:color="000000"/>
            </w:tcBorders>
            <w:shd w:val="clear" w:color="auto" w:fill="auto"/>
          </w:tcPr>
          <w:p w:rsidR="00D9074B" w:rsidRPr="00DF66D1" w:rsidRDefault="00D9074B" w:rsidP="00D9074B">
            <w:pPr>
              <w:jc w:val="right"/>
              <w:rPr>
                <w:sz w:val="22"/>
                <w:szCs w:val="22"/>
              </w:rPr>
            </w:pPr>
          </w:p>
        </w:tc>
      </w:tr>
      <w:tr w:rsidR="00D9074B"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D9074B" w:rsidRPr="00DF66D1" w:rsidRDefault="00D9074B" w:rsidP="00D9074B">
            <w:pPr>
              <w:jc w:val="center"/>
              <w:rPr>
                <w:sz w:val="22"/>
                <w:szCs w:val="22"/>
              </w:rPr>
            </w:pPr>
            <w:r w:rsidRPr="00DF66D1">
              <w:rPr>
                <w:sz w:val="22"/>
                <w:szCs w:val="22"/>
              </w:rPr>
              <w:t>17</w:t>
            </w:r>
          </w:p>
        </w:tc>
        <w:tc>
          <w:tcPr>
            <w:tcW w:w="567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r w:rsidRPr="00DF66D1">
              <w:rPr>
                <w:sz w:val="22"/>
                <w:szCs w:val="22"/>
              </w:rPr>
              <w:t>Живая Математика 5.0.Лицензия на класс (30</w:t>
            </w:r>
            <w:proofErr w:type="gramStart"/>
            <w:r w:rsidRPr="00DF66D1">
              <w:rPr>
                <w:sz w:val="22"/>
                <w:szCs w:val="22"/>
              </w:rPr>
              <w:t>).(</w:t>
            </w:r>
            <w:proofErr w:type="gramEnd"/>
            <w:r w:rsidRPr="00DF66D1">
              <w:rPr>
                <w:sz w:val="22"/>
                <w:szCs w:val="22"/>
              </w:rPr>
              <w:t>Виртуальный конструктор по математике)</w:t>
            </w:r>
          </w:p>
        </w:tc>
        <w:tc>
          <w:tcPr>
            <w:tcW w:w="85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r w:rsidRPr="00DF66D1">
              <w:rPr>
                <w:sz w:val="22"/>
                <w:szCs w:val="22"/>
              </w:rPr>
              <w:t>1</w:t>
            </w:r>
          </w:p>
        </w:tc>
        <w:tc>
          <w:tcPr>
            <w:tcW w:w="1134"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proofErr w:type="spellStart"/>
            <w:r w:rsidRPr="00DF66D1">
              <w:rPr>
                <w:sz w:val="22"/>
                <w:szCs w:val="22"/>
              </w:rPr>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p>
        </w:tc>
        <w:tc>
          <w:tcPr>
            <w:tcW w:w="1418" w:type="dxa"/>
            <w:tcBorders>
              <w:top w:val="single" w:sz="4" w:space="0" w:color="000000"/>
              <w:left w:val="nil"/>
              <w:bottom w:val="single" w:sz="4" w:space="0" w:color="000000"/>
              <w:right w:val="single" w:sz="8" w:space="0" w:color="000000"/>
            </w:tcBorders>
            <w:shd w:val="clear" w:color="auto" w:fill="auto"/>
          </w:tcPr>
          <w:p w:rsidR="00D9074B" w:rsidRPr="00DF66D1" w:rsidRDefault="00D9074B" w:rsidP="00D9074B">
            <w:pPr>
              <w:jc w:val="right"/>
              <w:rPr>
                <w:sz w:val="22"/>
                <w:szCs w:val="22"/>
              </w:rPr>
            </w:pPr>
          </w:p>
        </w:tc>
      </w:tr>
      <w:tr w:rsidR="00D9074B"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D9074B" w:rsidRPr="00DF66D1" w:rsidRDefault="00D9074B" w:rsidP="00D9074B">
            <w:pPr>
              <w:jc w:val="center"/>
              <w:rPr>
                <w:sz w:val="22"/>
                <w:szCs w:val="22"/>
              </w:rPr>
            </w:pPr>
            <w:r w:rsidRPr="00DF66D1">
              <w:rPr>
                <w:sz w:val="22"/>
                <w:szCs w:val="22"/>
              </w:rPr>
              <w:t>18</w:t>
            </w:r>
          </w:p>
        </w:tc>
        <w:tc>
          <w:tcPr>
            <w:tcW w:w="567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r w:rsidRPr="00DF66D1">
              <w:rPr>
                <w:sz w:val="22"/>
                <w:szCs w:val="22"/>
              </w:rPr>
              <w:t>Набор лабораторный "Механика"</w:t>
            </w:r>
          </w:p>
        </w:tc>
        <w:tc>
          <w:tcPr>
            <w:tcW w:w="85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r w:rsidRPr="00DF66D1">
              <w:rPr>
                <w:sz w:val="22"/>
                <w:szCs w:val="22"/>
              </w:rPr>
              <w:t>10</w:t>
            </w:r>
          </w:p>
        </w:tc>
        <w:tc>
          <w:tcPr>
            <w:tcW w:w="1134"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proofErr w:type="spellStart"/>
            <w:r w:rsidRPr="00DF66D1">
              <w:rPr>
                <w:sz w:val="22"/>
                <w:szCs w:val="22"/>
              </w:rPr>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p>
        </w:tc>
        <w:tc>
          <w:tcPr>
            <w:tcW w:w="1418" w:type="dxa"/>
            <w:tcBorders>
              <w:top w:val="single" w:sz="4" w:space="0" w:color="000000"/>
              <w:left w:val="nil"/>
              <w:bottom w:val="single" w:sz="4" w:space="0" w:color="000000"/>
              <w:right w:val="single" w:sz="8" w:space="0" w:color="000000"/>
            </w:tcBorders>
            <w:shd w:val="clear" w:color="auto" w:fill="auto"/>
          </w:tcPr>
          <w:p w:rsidR="00D9074B" w:rsidRPr="00DF66D1" w:rsidRDefault="00D9074B" w:rsidP="00D9074B">
            <w:pPr>
              <w:jc w:val="right"/>
              <w:rPr>
                <w:sz w:val="22"/>
                <w:szCs w:val="22"/>
              </w:rPr>
            </w:pPr>
          </w:p>
        </w:tc>
      </w:tr>
      <w:tr w:rsidR="00D9074B"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D9074B" w:rsidRPr="00DF66D1" w:rsidRDefault="00D9074B" w:rsidP="00D9074B">
            <w:pPr>
              <w:jc w:val="center"/>
              <w:rPr>
                <w:sz w:val="22"/>
                <w:szCs w:val="22"/>
              </w:rPr>
            </w:pPr>
            <w:r w:rsidRPr="00DF66D1">
              <w:rPr>
                <w:sz w:val="22"/>
                <w:szCs w:val="22"/>
              </w:rPr>
              <w:t>19</w:t>
            </w:r>
          </w:p>
        </w:tc>
        <w:tc>
          <w:tcPr>
            <w:tcW w:w="567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r w:rsidRPr="00DF66D1">
              <w:rPr>
                <w:sz w:val="22"/>
                <w:szCs w:val="22"/>
              </w:rPr>
              <w:t>Набор лабораторный "Электричество"</w:t>
            </w:r>
          </w:p>
        </w:tc>
        <w:tc>
          <w:tcPr>
            <w:tcW w:w="85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r w:rsidRPr="00DF66D1">
              <w:rPr>
                <w:sz w:val="22"/>
                <w:szCs w:val="22"/>
              </w:rPr>
              <w:t>10</w:t>
            </w:r>
          </w:p>
        </w:tc>
        <w:tc>
          <w:tcPr>
            <w:tcW w:w="1134"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proofErr w:type="spellStart"/>
            <w:r w:rsidRPr="00DF66D1">
              <w:rPr>
                <w:sz w:val="22"/>
                <w:szCs w:val="22"/>
              </w:rPr>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p>
        </w:tc>
        <w:tc>
          <w:tcPr>
            <w:tcW w:w="1418" w:type="dxa"/>
            <w:tcBorders>
              <w:top w:val="single" w:sz="4" w:space="0" w:color="000000"/>
              <w:left w:val="nil"/>
              <w:bottom w:val="single" w:sz="4" w:space="0" w:color="000000"/>
              <w:right w:val="single" w:sz="8" w:space="0" w:color="000000"/>
            </w:tcBorders>
            <w:shd w:val="clear" w:color="auto" w:fill="auto"/>
          </w:tcPr>
          <w:p w:rsidR="00D9074B" w:rsidRPr="00DF66D1" w:rsidRDefault="00D9074B" w:rsidP="00D9074B">
            <w:pPr>
              <w:jc w:val="right"/>
              <w:rPr>
                <w:sz w:val="22"/>
                <w:szCs w:val="22"/>
              </w:rPr>
            </w:pPr>
          </w:p>
        </w:tc>
      </w:tr>
      <w:tr w:rsidR="00D9074B"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D9074B" w:rsidRPr="00DF66D1" w:rsidRDefault="00D9074B" w:rsidP="00D9074B">
            <w:pPr>
              <w:jc w:val="center"/>
              <w:rPr>
                <w:sz w:val="22"/>
                <w:szCs w:val="22"/>
              </w:rPr>
            </w:pPr>
            <w:r w:rsidRPr="00DF66D1">
              <w:rPr>
                <w:sz w:val="22"/>
                <w:szCs w:val="22"/>
              </w:rPr>
              <w:t>20</w:t>
            </w:r>
          </w:p>
        </w:tc>
        <w:tc>
          <w:tcPr>
            <w:tcW w:w="567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r w:rsidRPr="00DF66D1">
              <w:rPr>
                <w:sz w:val="22"/>
                <w:szCs w:val="22"/>
              </w:rPr>
              <w:t>Набор лабораторный "Оптика"</w:t>
            </w:r>
          </w:p>
        </w:tc>
        <w:tc>
          <w:tcPr>
            <w:tcW w:w="85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r w:rsidRPr="00DF66D1">
              <w:rPr>
                <w:sz w:val="22"/>
                <w:szCs w:val="22"/>
              </w:rPr>
              <w:t>10</w:t>
            </w:r>
          </w:p>
        </w:tc>
        <w:tc>
          <w:tcPr>
            <w:tcW w:w="1134"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proofErr w:type="spellStart"/>
            <w:r w:rsidRPr="00DF66D1">
              <w:rPr>
                <w:sz w:val="22"/>
                <w:szCs w:val="22"/>
              </w:rPr>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p>
        </w:tc>
        <w:tc>
          <w:tcPr>
            <w:tcW w:w="1418" w:type="dxa"/>
            <w:tcBorders>
              <w:top w:val="single" w:sz="4" w:space="0" w:color="000000"/>
              <w:left w:val="nil"/>
              <w:bottom w:val="single" w:sz="4" w:space="0" w:color="000000"/>
              <w:right w:val="single" w:sz="8" w:space="0" w:color="000000"/>
            </w:tcBorders>
            <w:shd w:val="clear" w:color="auto" w:fill="auto"/>
          </w:tcPr>
          <w:p w:rsidR="00D9074B" w:rsidRPr="00DF66D1" w:rsidRDefault="00D9074B" w:rsidP="00D9074B">
            <w:pPr>
              <w:jc w:val="right"/>
              <w:rPr>
                <w:sz w:val="22"/>
                <w:szCs w:val="22"/>
              </w:rPr>
            </w:pPr>
          </w:p>
        </w:tc>
      </w:tr>
      <w:tr w:rsidR="00D9074B"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D9074B" w:rsidRPr="00DF66D1" w:rsidRDefault="00D9074B" w:rsidP="00D9074B">
            <w:pPr>
              <w:jc w:val="center"/>
              <w:rPr>
                <w:sz w:val="22"/>
                <w:szCs w:val="22"/>
              </w:rPr>
            </w:pPr>
            <w:r w:rsidRPr="00DF66D1">
              <w:rPr>
                <w:sz w:val="22"/>
                <w:szCs w:val="22"/>
              </w:rPr>
              <w:t>21</w:t>
            </w:r>
          </w:p>
        </w:tc>
        <w:tc>
          <w:tcPr>
            <w:tcW w:w="567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r w:rsidRPr="00DF66D1">
              <w:rPr>
                <w:sz w:val="22"/>
                <w:szCs w:val="22"/>
              </w:rPr>
              <w:t>Интерактивные плакаты. Молекулярная физика. Часть I.</w:t>
            </w:r>
          </w:p>
        </w:tc>
        <w:tc>
          <w:tcPr>
            <w:tcW w:w="85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r w:rsidRPr="00DF66D1">
              <w:rPr>
                <w:sz w:val="22"/>
                <w:szCs w:val="22"/>
              </w:rPr>
              <w:t>1</w:t>
            </w:r>
          </w:p>
        </w:tc>
        <w:tc>
          <w:tcPr>
            <w:tcW w:w="1134"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proofErr w:type="spellStart"/>
            <w:r w:rsidRPr="00DF66D1">
              <w:rPr>
                <w:sz w:val="22"/>
                <w:szCs w:val="22"/>
              </w:rPr>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p>
        </w:tc>
        <w:tc>
          <w:tcPr>
            <w:tcW w:w="1418" w:type="dxa"/>
            <w:tcBorders>
              <w:top w:val="single" w:sz="4" w:space="0" w:color="000000"/>
              <w:left w:val="nil"/>
              <w:bottom w:val="single" w:sz="4" w:space="0" w:color="000000"/>
              <w:right w:val="single" w:sz="8" w:space="0" w:color="000000"/>
            </w:tcBorders>
            <w:shd w:val="clear" w:color="auto" w:fill="auto"/>
          </w:tcPr>
          <w:p w:rsidR="00D9074B" w:rsidRPr="00DF66D1" w:rsidRDefault="00D9074B" w:rsidP="00D9074B">
            <w:pPr>
              <w:jc w:val="right"/>
              <w:rPr>
                <w:sz w:val="22"/>
                <w:szCs w:val="22"/>
              </w:rPr>
            </w:pPr>
          </w:p>
        </w:tc>
      </w:tr>
      <w:tr w:rsidR="00D9074B"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D9074B" w:rsidRPr="00DF66D1" w:rsidRDefault="00D9074B" w:rsidP="00D9074B">
            <w:pPr>
              <w:jc w:val="center"/>
              <w:rPr>
                <w:sz w:val="22"/>
                <w:szCs w:val="22"/>
              </w:rPr>
            </w:pPr>
            <w:r w:rsidRPr="00DF66D1">
              <w:rPr>
                <w:sz w:val="22"/>
                <w:szCs w:val="22"/>
              </w:rPr>
              <w:t>22</w:t>
            </w:r>
          </w:p>
        </w:tc>
        <w:tc>
          <w:tcPr>
            <w:tcW w:w="567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r w:rsidRPr="00DF66D1">
              <w:rPr>
                <w:sz w:val="22"/>
                <w:szCs w:val="22"/>
              </w:rPr>
              <w:t>Интерактивные плакаты. Молекулярная физика. Часть II.</w:t>
            </w:r>
          </w:p>
        </w:tc>
        <w:tc>
          <w:tcPr>
            <w:tcW w:w="85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r w:rsidRPr="00DF66D1">
              <w:rPr>
                <w:sz w:val="22"/>
                <w:szCs w:val="22"/>
              </w:rPr>
              <w:t>1</w:t>
            </w:r>
          </w:p>
        </w:tc>
        <w:tc>
          <w:tcPr>
            <w:tcW w:w="1134"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proofErr w:type="spellStart"/>
            <w:r w:rsidRPr="00DF66D1">
              <w:rPr>
                <w:sz w:val="22"/>
                <w:szCs w:val="22"/>
              </w:rPr>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p>
        </w:tc>
        <w:tc>
          <w:tcPr>
            <w:tcW w:w="1418" w:type="dxa"/>
            <w:tcBorders>
              <w:top w:val="single" w:sz="4" w:space="0" w:color="000000"/>
              <w:left w:val="nil"/>
              <w:bottom w:val="single" w:sz="4" w:space="0" w:color="000000"/>
              <w:right w:val="single" w:sz="8" w:space="0" w:color="000000"/>
            </w:tcBorders>
            <w:shd w:val="clear" w:color="auto" w:fill="auto"/>
          </w:tcPr>
          <w:p w:rsidR="00D9074B" w:rsidRPr="00DF66D1" w:rsidRDefault="00D9074B" w:rsidP="00D9074B">
            <w:pPr>
              <w:jc w:val="right"/>
              <w:rPr>
                <w:sz w:val="22"/>
                <w:szCs w:val="22"/>
              </w:rPr>
            </w:pPr>
          </w:p>
        </w:tc>
      </w:tr>
      <w:tr w:rsidR="00D9074B"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D9074B" w:rsidRPr="00DF66D1" w:rsidRDefault="00D9074B" w:rsidP="00D9074B">
            <w:pPr>
              <w:jc w:val="center"/>
              <w:rPr>
                <w:sz w:val="22"/>
                <w:szCs w:val="22"/>
              </w:rPr>
            </w:pPr>
            <w:r w:rsidRPr="00DF66D1">
              <w:rPr>
                <w:sz w:val="22"/>
                <w:szCs w:val="22"/>
              </w:rPr>
              <w:t>23</w:t>
            </w:r>
          </w:p>
        </w:tc>
        <w:tc>
          <w:tcPr>
            <w:tcW w:w="567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r w:rsidRPr="00DF66D1">
              <w:rPr>
                <w:sz w:val="22"/>
                <w:szCs w:val="22"/>
              </w:rPr>
              <w:t xml:space="preserve">Электронные плакаты и </w:t>
            </w:r>
            <w:proofErr w:type="spellStart"/>
            <w:r w:rsidRPr="00DF66D1">
              <w:rPr>
                <w:sz w:val="22"/>
                <w:szCs w:val="22"/>
              </w:rPr>
              <w:t>тесты.Химия</w:t>
            </w:r>
            <w:proofErr w:type="spellEnd"/>
            <w:r w:rsidRPr="00DF66D1">
              <w:rPr>
                <w:sz w:val="22"/>
                <w:szCs w:val="22"/>
              </w:rPr>
              <w:t>. Металлы</w:t>
            </w:r>
          </w:p>
        </w:tc>
        <w:tc>
          <w:tcPr>
            <w:tcW w:w="85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r w:rsidRPr="00DF66D1">
              <w:rPr>
                <w:sz w:val="22"/>
                <w:szCs w:val="22"/>
              </w:rPr>
              <w:t>1</w:t>
            </w:r>
          </w:p>
        </w:tc>
        <w:tc>
          <w:tcPr>
            <w:tcW w:w="1134"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proofErr w:type="spellStart"/>
            <w:r w:rsidRPr="00DF66D1">
              <w:rPr>
                <w:sz w:val="22"/>
                <w:szCs w:val="22"/>
              </w:rPr>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p>
        </w:tc>
        <w:tc>
          <w:tcPr>
            <w:tcW w:w="1418" w:type="dxa"/>
            <w:tcBorders>
              <w:top w:val="single" w:sz="4" w:space="0" w:color="000000"/>
              <w:left w:val="nil"/>
              <w:bottom w:val="single" w:sz="4" w:space="0" w:color="000000"/>
              <w:right w:val="single" w:sz="8" w:space="0" w:color="000000"/>
            </w:tcBorders>
            <w:shd w:val="clear" w:color="auto" w:fill="auto"/>
          </w:tcPr>
          <w:p w:rsidR="00D9074B" w:rsidRPr="00DF66D1" w:rsidRDefault="00D9074B" w:rsidP="00D9074B">
            <w:pPr>
              <w:jc w:val="right"/>
              <w:rPr>
                <w:sz w:val="22"/>
                <w:szCs w:val="22"/>
              </w:rPr>
            </w:pPr>
          </w:p>
        </w:tc>
      </w:tr>
      <w:tr w:rsidR="00D9074B"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D9074B" w:rsidRPr="00DF66D1" w:rsidRDefault="00D9074B" w:rsidP="00D9074B">
            <w:pPr>
              <w:jc w:val="center"/>
              <w:rPr>
                <w:sz w:val="22"/>
                <w:szCs w:val="22"/>
              </w:rPr>
            </w:pPr>
            <w:r w:rsidRPr="00DF66D1">
              <w:rPr>
                <w:sz w:val="22"/>
                <w:szCs w:val="22"/>
              </w:rPr>
              <w:t>24</w:t>
            </w:r>
          </w:p>
        </w:tc>
        <w:tc>
          <w:tcPr>
            <w:tcW w:w="567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r w:rsidRPr="00DF66D1">
              <w:rPr>
                <w:sz w:val="22"/>
                <w:szCs w:val="22"/>
              </w:rPr>
              <w:t xml:space="preserve">Электронные плакаты и </w:t>
            </w:r>
            <w:proofErr w:type="spellStart"/>
            <w:r w:rsidRPr="00DF66D1">
              <w:rPr>
                <w:sz w:val="22"/>
                <w:szCs w:val="22"/>
              </w:rPr>
              <w:t>тесты.Химия</w:t>
            </w:r>
            <w:proofErr w:type="spellEnd"/>
            <w:r w:rsidRPr="00DF66D1">
              <w:rPr>
                <w:sz w:val="22"/>
                <w:szCs w:val="22"/>
              </w:rPr>
              <w:t>. 8-9 классы. Неорганическая химия</w:t>
            </w:r>
          </w:p>
        </w:tc>
        <w:tc>
          <w:tcPr>
            <w:tcW w:w="85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r w:rsidRPr="00DF66D1">
              <w:rPr>
                <w:sz w:val="22"/>
                <w:szCs w:val="22"/>
              </w:rPr>
              <w:t>1</w:t>
            </w:r>
          </w:p>
        </w:tc>
        <w:tc>
          <w:tcPr>
            <w:tcW w:w="1134"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proofErr w:type="spellStart"/>
            <w:r w:rsidRPr="00DF66D1">
              <w:rPr>
                <w:sz w:val="22"/>
                <w:szCs w:val="22"/>
              </w:rPr>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p>
        </w:tc>
        <w:tc>
          <w:tcPr>
            <w:tcW w:w="1418" w:type="dxa"/>
            <w:tcBorders>
              <w:top w:val="single" w:sz="4" w:space="0" w:color="000000"/>
              <w:left w:val="nil"/>
              <w:bottom w:val="single" w:sz="4" w:space="0" w:color="000000"/>
              <w:right w:val="single" w:sz="8" w:space="0" w:color="000000"/>
            </w:tcBorders>
            <w:shd w:val="clear" w:color="auto" w:fill="auto"/>
          </w:tcPr>
          <w:p w:rsidR="00D9074B" w:rsidRPr="00DF66D1" w:rsidRDefault="00D9074B" w:rsidP="00D9074B">
            <w:pPr>
              <w:jc w:val="right"/>
              <w:rPr>
                <w:sz w:val="22"/>
                <w:szCs w:val="22"/>
              </w:rPr>
            </w:pPr>
          </w:p>
        </w:tc>
      </w:tr>
      <w:tr w:rsidR="00D9074B"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D9074B" w:rsidRPr="00DF66D1" w:rsidRDefault="00D9074B" w:rsidP="00D9074B">
            <w:pPr>
              <w:jc w:val="center"/>
              <w:rPr>
                <w:sz w:val="22"/>
                <w:szCs w:val="22"/>
              </w:rPr>
            </w:pPr>
            <w:r w:rsidRPr="00DF66D1">
              <w:rPr>
                <w:sz w:val="22"/>
                <w:szCs w:val="22"/>
              </w:rPr>
              <w:t>25</w:t>
            </w:r>
          </w:p>
        </w:tc>
        <w:tc>
          <w:tcPr>
            <w:tcW w:w="567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r w:rsidRPr="00DF66D1">
              <w:rPr>
                <w:sz w:val="22"/>
                <w:szCs w:val="22"/>
              </w:rPr>
              <w:t xml:space="preserve">Электронные плакаты и </w:t>
            </w:r>
            <w:proofErr w:type="spellStart"/>
            <w:r w:rsidRPr="00DF66D1">
              <w:rPr>
                <w:sz w:val="22"/>
                <w:szCs w:val="22"/>
              </w:rPr>
              <w:t>тесты.Химия</w:t>
            </w:r>
            <w:proofErr w:type="spellEnd"/>
            <w:r w:rsidRPr="00DF66D1">
              <w:rPr>
                <w:sz w:val="22"/>
                <w:szCs w:val="22"/>
              </w:rPr>
              <w:t>. 8-9 классы. Органическая химия</w:t>
            </w:r>
          </w:p>
        </w:tc>
        <w:tc>
          <w:tcPr>
            <w:tcW w:w="85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r w:rsidRPr="00DF66D1">
              <w:rPr>
                <w:sz w:val="22"/>
                <w:szCs w:val="22"/>
              </w:rPr>
              <w:t>1</w:t>
            </w:r>
          </w:p>
        </w:tc>
        <w:tc>
          <w:tcPr>
            <w:tcW w:w="1134"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proofErr w:type="spellStart"/>
            <w:r w:rsidRPr="00DF66D1">
              <w:rPr>
                <w:sz w:val="22"/>
                <w:szCs w:val="22"/>
              </w:rPr>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p>
        </w:tc>
        <w:tc>
          <w:tcPr>
            <w:tcW w:w="1418" w:type="dxa"/>
            <w:tcBorders>
              <w:top w:val="single" w:sz="4" w:space="0" w:color="000000"/>
              <w:left w:val="nil"/>
              <w:bottom w:val="single" w:sz="4" w:space="0" w:color="000000"/>
              <w:right w:val="single" w:sz="8" w:space="0" w:color="000000"/>
            </w:tcBorders>
            <w:shd w:val="clear" w:color="auto" w:fill="auto"/>
          </w:tcPr>
          <w:p w:rsidR="00D9074B" w:rsidRPr="00DF66D1" w:rsidRDefault="00D9074B" w:rsidP="00D9074B">
            <w:pPr>
              <w:jc w:val="right"/>
              <w:rPr>
                <w:sz w:val="22"/>
                <w:szCs w:val="22"/>
              </w:rPr>
            </w:pPr>
          </w:p>
        </w:tc>
      </w:tr>
      <w:tr w:rsidR="00D9074B"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D9074B" w:rsidRPr="00DF66D1" w:rsidRDefault="00D9074B" w:rsidP="00D9074B">
            <w:pPr>
              <w:jc w:val="center"/>
              <w:rPr>
                <w:sz w:val="22"/>
                <w:szCs w:val="22"/>
              </w:rPr>
            </w:pPr>
            <w:r w:rsidRPr="00DF66D1">
              <w:rPr>
                <w:sz w:val="22"/>
                <w:szCs w:val="22"/>
              </w:rPr>
              <w:t>26</w:t>
            </w:r>
          </w:p>
        </w:tc>
        <w:tc>
          <w:tcPr>
            <w:tcW w:w="567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r w:rsidRPr="00DF66D1">
              <w:rPr>
                <w:sz w:val="22"/>
                <w:szCs w:val="22"/>
              </w:rPr>
              <w:t xml:space="preserve">Электронные плакаты и </w:t>
            </w:r>
            <w:proofErr w:type="spellStart"/>
            <w:r w:rsidRPr="00DF66D1">
              <w:rPr>
                <w:sz w:val="22"/>
                <w:szCs w:val="22"/>
              </w:rPr>
              <w:t>тесты.Химия</w:t>
            </w:r>
            <w:proofErr w:type="spellEnd"/>
            <w:r w:rsidRPr="00DF66D1">
              <w:rPr>
                <w:sz w:val="22"/>
                <w:szCs w:val="22"/>
              </w:rPr>
              <w:t>. 10-11 классы. Неорганическая химия</w:t>
            </w:r>
          </w:p>
        </w:tc>
        <w:tc>
          <w:tcPr>
            <w:tcW w:w="85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r w:rsidRPr="00DF66D1">
              <w:rPr>
                <w:sz w:val="22"/>
                <w:szCs w:val="22"/>
              </w:rPr>
              <w:t>1</w:t>
            </w:r>
          </w:p>
        </w:tc>
        <w:tc>
          <w:tcPr>
            <w:tcW w:w="1134"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proofErr w:type="spellStart"/>
            <w:r w:rsidRPr="00DF66D1">
              <w:rPr>
                <w:sz w:val="22"/>
                <w:szCs w:val="22"/>
              </w:rPr>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p>
        </w:tc>
        <w:tc>
          <w:tcPr>
            <w:tcW w:w="1418" w:type="dxa"/>
            <w:tcBorders>
              <w:top w:val="single" w:sz="4" w:space="0" w:color="000000"/>
              <w:left w:val="nil"/>
              <w:bottom w:val="single" w:sz="4" w:space="0" w:color="000000"/>
              <w:right w:val="single" w:sz="8" w:space="0" w:color="000000"/>
            </w:tcBorders>
            <w:shd w:val="clear" w:color="auto" w:fill="auto"/>
          </w:tcPr>
          <w:p w:rsidR="00D9074B" w:rsidRPr="00DF66D1" w:rsidRDefault="00D9074B" w:rsidP="00D9074B">
            <w:pPr>
              <w:jc w:val="right"/>
              <w:rPr>
                <w:sz w:val="22"/>
                <w:szCs w:val="22"/>
              </w:rPr>
            </w:pPr>
          </w:p>
        </w:tc>
      </w:tr>
      <w:tr w:rsidR="00D9074B"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D9074B" w:rsidRPr="00DF66D1" w:rsidRDefault="00D9074B" w:rsidP="00D9074B">
            <w:pPr>
              <w:jc w:val="center"/>
              <w:rPr>
                <w:sz w:val="22"/>
                <w:szCs w:val="22"/>
              </w:rPr>
            </w:pPr>
            <w:r w:rsidRPr="00DF66D1">
              <w:rPr>
                <w:sz w:val="22"/>
                <w:szCs w:val="22"/>
              </w:rPr>
              <w:t>27</w:t>
            </w:r>
          </w:p>
        </w:tc>
        <w:tc>
          <w:tcPr>
            <w:tcW w:w="567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r w:rsidRPr="00DF66D1">
              <w:rPr>
                <w:sz w:val="22"/>
                <w:szCs w:val="22"/>
              </w:rPr>
              <w:t xml:space="preserve">Электронные плакаты и </w:t>
            </w:r>
            <w:proofErr w:type="spellStart"/>
            <w:r w:rsidRPr="00DF66D1">
              <w:rPr>
                <w:sz w:val="22"/>
                <w:szCs w:val="22"/>
              </w:rPr>
              <w:t>тесты.Химия</w:t>
            </w:r>
            <w:proofErr w:type="spellEnd"/>
            <w:r w:rsidRPr="00DF66D1">
              <w:rPr>
                <w:sz w:val="22"/>
                <w:szCs w:val="22"/>
              </w:rPr>
              <w:t>. 10-11 классы. Органическая химия</w:t>
            </w:r>
          </w:p>
        </w:tc>
        <w:tc>
          <w:tcPr>
            <w:tcW w:w="85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r w:rsidRPr="00DF66D1">
              <w:rPr>
                <w:sz w:val="22"/>
                <w:szCs w:val="22"/>
              </w:rPr>
              <w:t>1</w:t>
            </w:r>
          </w:p>
        </w:tc>
        <w:tc>
          <w:tcPr>
            <w:tcW w:w="1134"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proofErr w:type="spellStart"/>
            <w:r w:rsidRPr="00DF66D1">
              <w:rPr>
                <w:sz w:val="22"/>
                <w:szCs w:val="22"/>
              </w:rPr>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p>
        </w:tc>
        <w:tc>
          <w:tcPr>
            <w:tcW w:w="1418" w:type="dxa"/>
            <w:tcBorders>
              <w:top w:val="single" w:sz="4" w:space="0" w:color="000000"/>
              <w:left w:val="nil"/>
              <w:bottom w:val="single" w:sz="4" w:space="0" w:color="000000"/>
              <w:right w:val="single" w:sz="8" w:space="0" w:color="000000"/>
            </w:tcBorders>
            <w:shd w:val="clear" w:color="auto" w:fill="auto"/>
          </w:tcPr>
          <w:p w:rsidR="00D9074B" w:rsidRPr="00DF66D1" w:rsidRDefault="00D9074B" w:rsidP="00D9074B">
            <w:pPr>
              <w:jc w:val="right"/>
              <w:rPr>
                <w:sz w:val="22"/>
                <w:szCs w:val="22"/>
              </w:rPr>
            </w:pPr>
          </w:p>
        </w:tc>
      </w:tr>
      <w:tr w:rsidR="00D9074B"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D9074B" w:rsidRPr="00DF66D1" w:rsidRDefault="00D9074B" w:rsidP="00D9074B">
            <w:pPr>
              <w:jc w:val="center"/>
              <w:rPr>
                <w:sz w:val="22"/>
                <w:szCs w:val="22"/>
              </w:rPr>
            </w:pPr>
            <w:r w:rsidRPr="00DF66D1">
              <w:rPr>
                <w:sz w:val="22"/>
                <w:szCs w:val="22"/>
              </w:rPr>
              <w:t>28</w:t>
            </w:r>
          </w:p>
        </w:tc>
        <w:tc>
          <w:tcPr>
            <w:tcW w:w="567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r w:rsidRPr="00DF66D1">
              <w:rPr>
                <w:sz w:val="22"/>
                <w:szCs w:val="22"/>
              </w:rPr>
              <w:t xml:space="preserve">Электронные плакаты и </w:t>
            </w:r>
            <w:proofErr w:type="spellStart"/>
            <w:r w:rsidRPr="00DF66D1">
              <w:rPr>
                <w:sz w:val="22"/>
                <w:szCs w:val="22"/>
              </w:rPr>
              <w:t>тесты.Химия</w:t>
            </w:r>
            <w:proofErr w:type="spellEnd"/>
            <w:r w:rsidRPr="00DF66D1">
              <w:rPr>
                <w:sz w:val="22"/>
                <w:szCs w:val="22"/>
              </w:rPr>
              <w:t>. Неметаллы</w:t>
            </w:r>
          </w:p>
        </w:tc>
        <w:tc>
          <w:tcPr>
            <w:tcW w:w="85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r w:rsidRPr="00DF66D1">
              <w:rPr>
                <w:sz w:val="22"/>
                <w:szCs w:val="22"/>
              </w:rPr>
              <w:t>1</w:t>
            </w:r>
          </w:p>
        </w:tc>
        <w:tc>
          <w:tcPr>
            <w:tcW w:w="1134"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proofErr w:type="spellStart"/>
            <w:r w:rsidRPr="00DF66D1">
              <w:rPr>
                <w:sz w:val="22"/>
                <w:szCs w:val="22"/>
              </w:rPr>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p>
        </w:tc>
        <w:tc>
          <w:tcPr>
            <w:tcW w:w="1418" w:type="dxa"/>
            <w:tcBorders>
              <w:top w:val="single" w:sz="4" w:space="0" w:color="000000"/>
              <w:left w:val="nil"/>
              <w:bottom w:val="single" w:sz="4" w:space="0" w:color="000000"/>
              <w:right w:val="single" w:sz="8" w:space="0" w:color="000000"/>
            </w:tcBorders>
            <w:shd w:val="clear" w:color="auto" w:fill="auto"/>
          </w:tcPr>
          <w:p w:rsidR="00D9074B" w:rsidRPr="00DF66D1" w:rsidRDefault="00D9074B" w:rsidP="00D9074B">
            <w:pPr>
              <w:jc w:val="right"/>
              <w:rPr>
                <w:sz w:val="22"/>
                <w:szCs w:val="22"/>
              </w:rPr>
            </w:pPr>
          </w:p>
        </w:tc>
      </w:tr>
      <w:tr w:rsidR="00D9074B"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D9074B" w:rsidRPr="00DF66D1" w:rsidRDefault="00D9074B" w:rsidP="00D9074B">
            <w:pPr>
              <w:jc w:val="center"/>
              <w:rPr>
                <w:sz w:val="22"/>
                <w:szCs w:val="22"/>
              </w:rPr>
            </w:pPr>
            <w:r w:rsidRPr="00DF66D1">
              <w:rPr>
                <w:sz w:val="22"/>
                <w:szCs w:val="22"/>
              </w:rPr>
              <w:t>29</w:t>
            </w:r>
          </w:p>
        </w:tc>
        <w:tc>
          <w:tcPr>
            <w:tcW w:w="567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r w:rsidRPr="00DF66D1">
              <w:rPr>
                <w:sz w:val="22"/>
                <w:szCs w:val="22"/>
              </w:rPr>
              <w:t>Набор Юный физик (120 экспериментов)</w:t>
            </w:r>
          </w:p>
        </w:tc>
        <w:tc>
          <w:tcPr>
            <w:tcW w:w="85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r w:rsidRPr="00DF66D1">
              <w:rPr>
                <w:sz w:val="22"/>
                <w:szCs w:val="22"/>
              </w:rPr>
              <w:t>5</w:t>
            </w:r>
          </w:p>
        </w:tc>
        <w:tc>
          <w:tcPr>
            <w:tcW w:w="1134"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proofErr w:type="spellStart"/>
            <w:r w:rsidRPr="00DF66D1">
              <w:rPr>
                <w:sz w:val="22"/>
                <w:szCs w:val="22"/>
              </w:rPr>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p>
        </w:tc>
        <w:tc>
          <w:tcPr>
            <w:tcW w:w="1418" w:type="dxa"/>
            <w:tcBorders>
              <w:top w:val="single" w:sz="4" w:space="0" w:color="000000"/>
              <w:left w:val="nil"/>
              <w:bottom w:val="single" w:sz="4" w:space="0" w:color="000000"/>
              <w:right w:val="single" w:sz="8" w:space="0" w:color="000000"/>
            </w:tcBorders>
            <w:shd w:val="clear" w:color="auto" w:fill="auto"/>
          </w:tcPr>
          <w:p w:rsidR="00D9074B" w:rsidRPr="00DF66D1" w:rsidRDefault="00D9074B" w:rsidP="00D9074B">
            <w:pPr>
              <w:jc w:val="right"/>
              <w:rPr>
                <w:sz w:val="22"/>
                <w:szCs w:val="22"/>
              </w:rPr>
            </w:pPr>
          </w:p>
        </w:tc>
      </w:tr>
      <w:tr w:rsidR="00D9074B"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D9074B" w:rsidRPr="00DF66D1" w:rsidRDefault="00D9074B" w:rsidP="00D9074B">
            <w:pPr>
              <w:jc w:val="center"/>
              <w:rPr>
                <w:sz w:val="22"/>
                <w:szCs w:val="22"/>
              </w:rPr>
            </w:pPr>
            <w:r w:rsidRPr="00DF66D1">
              <w:rPr>
                <w:sz w:val="22"/>
                <w:szCs w:val="22"/>
              </w:rPr>
              <w:t>30</w:t>
            </w:r>
          </w:p>
        </w:tc>
        <w:tc>
          <w:tcPr>
            <w:tcW w:w="567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r w:rsidRPr="00DF66D1">
              <w:rPr>
                <w:sz w:val="22"/>
                <w:szCs w:val="22"/>
              </w:rPr>
              <w:t>Набор Звездный мир (80 экспериментов)</w:t>
            </w:r>
          </w:p>
        </w:tc>
        <w:tc>
          <w:tcPr>
            <w:tcW w:w="85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r w:rsidRPr="00DF66D1">
              <w:rPr>
                <w:sz w:val="22"/>
                <w:szCs w:val="22"/>
              </w:rPr>
              <w:t>5</w:t>
            </w:r>
          </w:p>
        </w:tc>
        <w:tc>
          <w:tcPr>
            <w:tcW w:w="1134"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proofErr w:type="spellStart"/>
            <w:r w:rsidRPr="00DF66D1">
              <w:rPr>
                <w:sz w:val="22"/>
                <w:szCs w:val="22"/>
              </w:rPr>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p>
        </w:tc>
        <w:tc>
          <w:tcPr>
            <w:tcW w:w="1418" w:type="dxa"/>
            <w:tcBorders>
              <w:top w:val="single" w:sz="4" w:space="0" w:color="000000"/>
              <w:left w:val="nil"/>
              <w:bottom w:val="single" w:sz="4" w:space="0" w:color="000000"/>
              <w:right w:val="single" w:sz="8" w:space="0" w:color="000000"/>
            </w:tcBorders>
            <w:shd w:val="clear" w:color="auto" w:fill="auto"/>
          </w:tcPr>
          <w:p w:rsidR="00D9074B" w:rsidRPr="00DF66D1" w:rsidRDefault="00D9074B" w:rsidP="00D9074B">
            <w:pPr>
              <w:jc w:val="right"/>
              <w:rPr>
                <w:sz w:val="22"/>
                <w:szCs w:val="22"/>
              </w:rPr>
            </w:pPr>
          </w:p>
        </w:tc>
      </w:tr>
      <w:tr w:rsidR="00D9074B"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D9074B" w:rsidRPr="00DF66D1" w:rsidRDefault="00D9074B" w:rsidP="00D9074B">
            <w:pPr>
              <w:jc w:val="center"/>
              <w:rPr>
                <w:sz w:val="22"/>
                <w:szCs w:val="22"/>
              </w:rPr>
            </w:pPr>
            <w:r w:rsidRPr="00DF66D1">
              <w:rPr>
                <w:sz w:val="22"/>
                <w:szCs w:val="22"/>
              </w:rPr>
              <w:t>31</w:t>
            </w:r>
          </w:p>
        </w:tc>
        <w:tc>
          <w:tcPr>
            <w:tcW w:w="567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r w:rsidRPr="00DF66D1">
              <w:rPr>
                <w:sz w:val="22"/>
                <w:szCs w:val="22"/>
              </w:rPr>
              <w:t xml:space="preserve">Комплект оборудования для проведения </w:t>
            </w:r>
            <w:proofErr w:type="gramStart"/>
            <w:r w:rsidRPr="00DF66D1">
              <w:rPr>
                <w:sz w:val="22"/>
                <w:szCs w:val="22"/>
              </w:rPr>
              <w:t>ГИА  (</w:t>
            </w:r>
            <w:proofErr w:type="gramEnd"/>
            <w:r w:rsidRPr="00DF66D1">
              <w:rPr>
                <w:sz w:val="22"/>
                <w:szCs w:val="22"/>
              </w:rPr>
              <w:t>комплектация ФИПИ) со стойкой</w:t>
            </w:r>
          </w:p>
        </w:tc>
        <w:tc>
          <w:tcPr>
            <w:tcW w:w="85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r w:rsidRPr="00DF66D1">
              <w:rPr>
                <w:sz w:val="22"/>
                <w:szCs w:val="22"/>
              </w:rPr>
              <w:t>5</w:t>
            </w:r>
          </w:p>
        </w:tc>
        <w:tc>
          <w:tcPr>
            <w:tcW w:w="1134"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proofErr w:type="spellStart"/>
            <w:r w:rsidRPr="00DF66D1">
              <w:rPr>
                <w:sz w:val="22"/>
                <w:szCs w:val="22"/>
              </w:rPr>
              <w:t>компл</w:t>
            </w:r>
            <w:proofErr w:type="spellEnd"/>
            <w:r w:rsidRPr="00DF66D1">
              <w:rPr>
                <w:sz w:val="22"/>
                <w:szCs w:val="22"/>
              </w:rPr>
              <w:t>.</w:t>
            </w:r>
          </w:p>
        </w:tc>
        <w:tc>
          <w:tcPr>
            <w:tcW w:w="1276"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p>
        </w:tc>
        <w:tc>
          <w:tcPr>
            <w:tcW w:w="1418" w:type="dxa"/>
            <w:tcBorders>
              <w:top w:val="single" w:sz="4" w:space="0" w:color="000000"/>
              <w:left w:val="nil"/>
              <w:bottom w:val="single" w:sz="4" w:space="0" w:color="000000"/>
              <w:right w:val="single" w:sz="8" w:space="0" w:color="000000"/>
            </w:tcBorders>
            <w:shd w:val="clear" w:color="auto" w:fill="auto"/>
          </w:tcPr>
          <w:p w:rsidR="00D9074B" w:rsidRPr="00DF66D1" w:rsidRDefault="00D9074B" w:rsidP="00D9074B">
            <w:pPr>
              <w:jc w:val="right"/>
              <w:rPr>
                <w:sz w:val="22"/>
                <w:szCs w:val="22"/>
              </w:rPr>
            </w:pPr>
          </w:p>
        </w:tc>
      </w:tr>
      <w:tr w:rsidR="00D9074B"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D9074B" w:rsidRPr="00DF66D1" w:rsidRDefault="00D9074B" w:rsidP="00D9074B">
            <w:pPr>
              <w:jc w:val="center"/>
              <w:rPr>
                <w:sz w:val="22"/>
                <w:szCs w:val="22"/>
              </w:rPr>
            </w:pPr>
            <w:r w:rsidRPr="00DF66D1">
              <w:rPr>
                <w:sz w:val="22"/>
                <w:szCs w:val="22"/>
              </w:rPr>
              <w:t>32</w:t>
            </w:r>
          </w:p>
        </w:tc>
        <w:tc>
          <w:tcPr>
            <w:tcW w:w="567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r w:rsidRPr="00DF66D1">
              <w:rPr>
                <w:sz w:val="22"/>
                <w:szCs w:val="22"/>
              </w:rPr>
              <w:t>Лабораторные весы ДЭМКОМ DL-413</w:t>
            </w:r>
          </w:p>
        </w:tc>
        <w:tc>
          <w:tcPr>
            <w:tcW w:w="85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r w:rsidRPr="00DF66D1">
              <w:rPr>
                <w:sz w:val="22"/>
                <w:szCs w:val="22"/>
              </w:rPr>
              <w:t>1</w:t>
            </w:r>
          </w:p>
        </w:tc>
        <w:tc>
          <w:tcPr>
            <w:tcW w:w="1134"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proofErr w:type="spellStart"/>
            <w:r w:rsidRPr="00DF66D1">
              <w:rPr>
                <w:sz w:val="22"/>
                <w:szCs w:val="22"/>
              </w:rPr>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p>
        </w:tc>
        <w:tc>
          <w:tcPr>
            <w:tcW w:w="1418" w:type="dxa"/>
            <w:tcBorders>
              <w:top w:val="single" w:sz="4" w:space="0" w:color="000000"/>
              <w:left w:val="nil"/>
              <w:bottom w:val="single" w:sz="4" w:space="0" w:color="000000"/>
              <w:right w:val="single" w:sz="8" w:space="0" w:color="000000"/>
            </w:tcBorders>
            <w:shd w:val="clear" w:color="auto" w:fill="auto"/>
          </w:tcPr>
          <w:p w:rsidR="00D9074B" w:rsidRPr="00DF66D1" w:rsidRDefault="00D9074B" w:rsidP="00D9074B">
            <w:pPr>
              <w:jc w:val="right"/>
              <w:rPr>
                <w:sz w:val="22"/>
                <w:szCs w:val="22"/>
              </w:rPr>
            </w:pPr>
          </w:p>
        </w:tc>
      </w:tr>
      <w:tr w:rsidR="00D9074B"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D9074B" w:rsidRPr="00DF66D1" w:rsidRDefault="00D9074B" w:rsidP="00D9074B">
            <w:pPr>
              <w:jc w:val="center"/>
              <w:rPr>
                <w:sz w:val="22"/>
                <w:szCs w:val="22"/>
              </w:rPr>
            </w:pPr>
            <w:r w:rsidRPr="00DF66D1">
              <w:rPr>
                <w:sz w:val="22"/>
                <w:szCs w:val="22"/>
              </w:rPr>
              <w:t>33</w:t>
            </w:r>
          </w:p>
        </w:tc>
        <w:tc>
          <w:tcPr>
            <w:tcW w:w="567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r w:rsidRPr="00DF66D1">
              <w:rPr>
                <w:sz w:val="22"/>
                <w:szCs w:val="22"/>
              </w:rPr>
              <w:t>Шейкер лабораторный орбитальный S-3.02.10L</w:t>
            </w:r>
          </w:p>
        </w:tc>
        <w:tc>
          <w:tcPr>
            <w:tcW w:w="85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r w:rsidRPr="00DF66D1">
              <w:rPr>
                <w:sz w:val="22"/>
                <w:szCs w:val="22"/>
              </w:rPr>
              <w:t>1</w:t>
            </w:r>
          </w:p>
        </w:tc>
        <w:tc>
          <w:tcPr>
            <w:tcW w:w="1134"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proofErr w:type="spellStart"/>
            <w:r w:rsidRPr="00DF66D1">
              <w:rPr>
                <w:sz w:val="22"/>
                <w:szCs w:val="22"/>
              </w:rPr>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p>
        </w:tc>
        <w:tc>
          <w:tcPr>
            <w:tcW w:w="1418" w:type="dxa"/>
            <w:tcBorders>
              <w:top w:val="single" w:sz="4" w:space="0" w:color="000000"/>
              <w:left w:val="nil"/>
              <w:bottom w:val="single" w:sz="4" w:space="0" w:color="000000"/>
              <w:right w:val="single" w:sz="8" w:space="0" w:color="000000"/>
            </w:tcBorders>
            <w:shd w:val="clear" w:color="auto" w:fill="auto"/>
          </w:tcPr>
          <w:p w:rsidR="00D9074B" w:rsidRPr="00DF66D1" w:rsidRDefault="00D9074B" w:rsidP="00D9074B">
            <w:pPr>
              <w:jc w:val="right"/>
              <w:rPr>
                <w:sz w:val="22"/>
                <w:szCs w:val="22"/>
              </w:rPr>
            </w:pPr>
          </w:p>
        </w:tc>
      </w:tr>
      <w:tr w:rsidR="00D9074B"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D9074B" w:rsidRPr="00DF66D1" w:rsidRDefault="00D9074B" w:rsidP="00D9074B">
            <w:pPr>
              <w:jc w:val="center"/>
              <w:rPr>
                <w:sz w:val="22"/>
                <w:szCs w:val="22"/>
              </w:rPr>
            </w:pPr>
            <w:r w:rsidRPr="00DF66D1">
              <w:rPr>
                <w:sz w:val="22"/>
                <w:szCs w:val="22"/>
              </w:rPr>
              <w:t>34</w:t>
            </w:r>
          </w:p>
        </w:tc>
        <w:tc>
          <w:tcPr>
            <w:tcW w:w="567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r w:rsidRPr="00DF66D1">
              <w:rPr>
                <w:sz w:val="22"/>
                <w:szCs w:val="22"/>
              </w:rPr>
              <w:t xml:space="preserve">Дозиметр </w:t>
            </w:r>
            <w:proofErr w:type="spellStart"/>
            <w:r w:rsidRPr="00DF66D1">
              <w:rPr>
                <w:sz w:val="22"/>
                <w:szCs w:val="22"/>
              </w:rPr>
              <w:t>Соэкс</w:t>
            </w:r>
            <w:proofErr w:type="spellEnd"/>
          </w:p>
        </w:tc>
        <w:tc>
          <w:tcPr>
            <w:tcW w:w="850"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r w:rsidRPr="00DF66D1">
              <w:rPr>
                <w:sz w:val="22"/>
                <w:szCs w:val="22"/>
              </w:rPr>
              <w:t>1</w:t>
            </w:r>
          </w:p>
        </w:tc>
        <w:tc>
          <w:tcPr>
            <w:tcW w:w="1134"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rPr>
                <w:sz w:val="22"/>
                <w:szCs w:val="22"/>
              </w:rPr>
            </w:pPr>
            <w:proofErr w:type="spellStart"/>
            <w:r w:rsidRPr="00DF66D1">
              <w:rPr>
                <w:sz w:val="22"/>
                <w:szCs w:val="22"/>
              </w:rPr>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D9074B" w:rsidRPr="00DF66D1" w:rsidRDefault="00D9074B" w:rsidP="00D9074B">
            <w:pPr>
              <w:jc w:val="right"/>
              <w:rPr>
                <w:sz w:val="22"/>
                <w:szCs w:val="22"/>
              </w:rPr>
            </w:pPr>
          </w:p>
        </w:tc>
        <w:tc>
          <w:tcPr>
            <w:tcW w:w="1418" w:type="dxa"/>
            <w:tcBorders>
              <w:top w:val="single" w:sz="4" w:space="0" w:color="000000"/>
              <w:left w:val="nil"/>
              <w:bottom w:val="single" w:sz="4" w:space="0" w:color="000000"/>
              <w:right w:val="single" w:sz="8" w:space="0" w:color="000000"/>
            </w:tcBorders>
            <w:shd w:val="clear" w:color="auto" w:fill="auto"/>
          </w:tcPr>
          <w:p w:rsidR="00D9074B" w:rsidRPr="00DF66D1" w:rsidRDefault="00D9074B" w:rsidP="00D9074B">
            <w:pPr>
              <w:jc w:val="right"/>
              <w:rPr>
                <w:sz w:val="22"/>
                <w:szCs w:val="22"/>
              </w:rPr>
            </w:pPr>
          </w:p>
        </w:tc>
      </w:tr>
      <w:tr w:rsidR="00D9074B" w:rsidTr="00DF66D1">
        <w:tc>
          <w:tcPr>
            <w:tcW w:w="9498" w:type="dxa"/>
            <w:gridSpan w:val="5"/>
            <w:tcBorders>
              <w:top w:val="single" w:sz="4" w:space="0" w:color="000000"/>
              <w:left w:val="single" w:sz="8" w:space="0" w:color="000000"/>
              <w:bottom w:val="single" w:sz="4" w:space="0" w:color="000000"/>
              <w:right w:val="single" w:sz="4" w:space="0" w:color="000000"/>
            </w:tcBorders>
            <w:shd w:val="clear" w:color="auto" w:fill="auto"/>
          </w:tcPr>
          <w:p w:rsidR="00D9074B" w:rsidRPr="00DF66D1" w:rsidRDefault="00D9074B" w:rsidP="00D9074B">
            <w:pPr>
              <w:jc w:val="right"/>
              <w:rPr>
                <w:b/>
                <w:sz w:val="20"/>
                <w:szCs w:val="20"/>
              </w:rPr>
            </w:pPr>
            <w:r w:rsidRPr="00DF66D1">
              <w:rPr>
                <w:b/>
                <w:sz w:val="20"/>
                <w:szCs w:val="20"/>
              </w:rPr>
              <w:t>Итого:</w:t>
            </w:r>
          </w:p>
        </w:tc>
        <w:tc>
          <w:tcPr>
            <w:tcW w:w="1418" w:type="dxa"/>
            <w:tcBorders>
              <w:top w:val="single" w:sz="4" w:space="0" w:color="000000"/>
              <w:left w:val="nil"/>
              <w:bottom w:val="single" w:sz="4" w:space="0" w:color="000000"/>
              <w:right w:val="single" w:sz="8" w:space="0" w:color="000000"/>
            </w:tcBorders>
            <w:shd w:val="clear" w:color="auto" w:fill="auto"/>
          </w:tcPr>
          <w:p w:rsidR="00D9074B" w:rsidRPr="00DF66D1" w:rsidRDefault="00D9074B" w:rsidP="00D9074B">
            <w:pPr>
              <w:jc w:val="right"/>
              <w:rPr>
                <w:b/>
                <w:sz w:val="20"/>
                <w:szCs w:val="20"/>
              </w:rPr>
            </w:pPr>
          </w:p>
        </w:tc>
      </w:tr>
    </w:tbl>
    <w:p w:rsidR="00D9074B" w:rsidRPr="00041E50" w:rsidRDefault="00D9074B" w:rsidP="00DF66D1">
      <w:pPr>
        <w:rPr>
          <w:highlight w:val="cyan"/>
        </w:rPr>
      </w:pPr>
      <w:r w:rsidRPr="00D9074B">
        <w:t xml:space="preserve">Всего наименований 34, на сумму </w:t>
      </w:r>
      <w:r w:rsidR="0038382E">
        <w:t>__________</w:t>
      </w:r>
      <w:r w:rsidRPr="00D9074B">
        <w:t xml:space="preserve"> руб.</w:t>
      </w:r>
      <w:r w:rsidR="00DF66D1" w:rsidRPr="00DF66D1">
        <w:t xml:space="preserve"> </w:t>
      </w:r>
      <w:r w:rsidR="00DF66D1">
        <w:t>(</w:t>
      </w:r>
      <w:r w:rsidR="0038382E">
        <w:t>_________________________________</w:t>
      </w:r>
      <w:r w:rsidR="00DF66D1">
        <w:t>)</w:t>
      </w:r>
      <w:r w:rsidR="00DF66D1" w:rsidRPr="00DF66D1">
        <w:t xml:space="preserve"> рублей 00 копеек</w:t>
      </w:r>
      <w:r w:rsidR="00DF66D1">
        <w:t>.</w:t>
      </w:r>
    </w:p>
    <w:p w:rsidR="00041E50" w:rsidRPr="00041E50" w:rsidRDefault="00041E50" w:rsidP="00041E50"/>
    <w:p w:rsidR="00041E50" w:rsidRPr="00041E50" w:rsidRDefault="00041E50" w:rsidP="00041E50">
      <w:r w:rsidRPr="00041E50">
        <w:t>Заказчик _______________ /</w:t>
      </w:r>
      <w:r w:rsidR="00F2795C">
        <w:t>Н.Г.</w:t>
      </w:r>
      <w:r w:rsidRPr="00041E50">
        <w:t xml:space="preserve"> </w:t>
      </w:r>
      <w:proofErr w:type="spellStart"/>
      <w:r w:rsidR="00F2795C">
        <w:rPr>
          <w:shd w:val="clear" w:color="auto" w:fill="FFFFFF"/>
        </w:rPr>
        <w:t>Цвикилевич</w:t>
      </w:r>
      <w:proofErr w:type="spellEnd"/>
      <w:r w:rsidR="00F2795C" w:rsidRPr="00041E50">
        <w:t xml:space="preserve"> </w:t>
      </w:r>
      <w:r w:rsidRPr="00041E50">
        <w:t>/                  Поставщ</w:t>
      </w:r>
      <w:r w:rsidR="002303AD">
        <w:t>ик___________/</w:t>
      </w:r>
      <w:r w:rsidR="00791151" w:rsidRPr="00791151">
        <w:t xml:space="preserve"> </w:t>
      </w:r>
      <w:r w:rsidR="00C80E2A">
        <w:t>_______________</w:t>
      </w:r>
      <w:r w:rsidR="00791151" w:rsidRPr="00791151">
        <w:t xml:space="preserve"> </w:t>
      </w:r>
      <w:r w:rsidRPr="00041E50">
        <w:t>/</w:t>
      </w:r>
    </w:p>
    <w:p w:rsidR="00041E50" w:rsidRPr="00041E50" w:rsidRDefault="00041E50" w:rsidP="00041E50">
      <w:pPr>
        <w:rPr>
          <w:sz w:val="20"/>
          <w:szCs w:val="20"/>
        </w:rPr>
      </w:pPr>
    </w:p>
    <w:p w:rsidR="00F079C9" w:rsidRDefault="00041E50" w:rsidP="00041E50">
      <w:r w:rsidRPr="00041E50">
        <w:rPr>
          <w:sz w:val="20"/>
          <w:szCs w:val="20"/>
        </w:rPr>
        <w:t xml:space="preserve">                                               М.П.                                                                                                      М.П.</w:t>
      </w:r>
    </w:p>
    <w:sectPr w:rsidR="00F079C9" w:rsidSect="002C56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0D6F67"/>
    <w:multiLevelType w:val="multilevel"/>
    <w:tmpl w:val="2CF64FAA"/>
    <w:lvl w:ilvl="0">
      <w:start w:val="1"/>
      <w:numFmt w:val="decimal"/>
      <w:lvlText w:val="%1."/>
      <w:lvlJc w:val="left"/>
      <w:pPr>
        <w:ind w:left="720" w:hanging="360"/>
      </w:pPr>
      <w:rPr>
        <w:rFonts w:hint="default"/>
      </w:rPr>
    </w:lvl>
    <w:lvl w:ilvl="1">
      <w:start w:val="1"/>
      <w:numFmt w:val="decimal"/>
      <w:isLgl/>
      <w:lvlText w:val="%1.%2."/>
      <w:lvlJc w:val="left"/>
      <w:pPr>
        <w:ind w:left="1773" w:hanging="1065"/>
      </w:pPr>
      <w:rPr>
        <w:rFonts w:hint="default"/>
        <w:color w:val="auto"/>
      </w:rPr>
    </w:lvl>
    <w:lvl w:ilvl="2">
      <w:start w:val="1"/>
      <w:numFmt w:val="decimal"/>
      <w:isLgl/>
      <w:lvlText w:val="%1.%2.%3."/>
      <w:lvlJc w:val="left"/>
      <w:pPr>
        <w:ind w:left="2121" w:hanging="1065"/>
      </w:pPr>
      <w:rPr>
        <w:rFonts w:hint="default"/>
      </w:rPr>
    </w:lvl>
    <w:lvl w:ilvl="3">
      <w:start w:val="1"/>
      <w:numFmt w:val="decimal"/>
      <w:isLgl/>
      <w:lvlText w:val="%1.%2.%3.%4."/>
      <w:lvlJc w:val="left"/>
      <w:pPr>
        <w:ind w:left="2469" w:hanging="1065"/>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
    <w:nsid w:val="62A5306E"/>
    <w:multiLevelType w:val="hybridMultilevel"/>
    <w:tmpl w:val="253A6EEA"/>
    <w:lvl w:ilvl="0" w:tplc="DC7AB75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BA2556F"/>
    <w:multiLevelType w:val="multilevel"/>
    <w:tmpl w:val="9574F338"/>
    <w:lvl w:ilvl="0">
      <w:start w:val="1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7C4"/>
    <w:rsid w:val="0000397E"/>
    <w:rsid w:val="00003B0A"/>
    <w:rsid w:val="0000506D"/>
    <w:rsid w:val="000134A2"/>
    <w:rsid w:val="000304F9"/>
    <w:rsid w:val="00041E50"/>
    <w:rsid w:val="00047877"/>
    <w:rsid w:val="00071EE8"/>
    <w:rsid w:val="000B0CD5"/>
    <w:rsid w:val="000B2892"/>
    <w:rsid w:val="000C5F95"/>
    <w:rsid w:val="000D7F7F"/>
    <w:rsid w:val="000E6902"/>
    <w:rsid w:val="00103E21"/>
    <w:rsid w:val="00115BC9"/>
    <w:rsid w:val="00132A55"/>
    <w:rsid w:val="00142F24"/>
    <w:rsid w:val="0014403A"/>
    <w:rsid w:val="0015298F"/>
    <w:rsid w:val="0015502D"/>
    <w:rsid w:val="00184F6A"/>
    <w:rsid w:val="001C0DB3"/>
    <w:rsid w:val="001C1CF1"/>
    <w:rsid w:val="001D504D"/>
    <w:rsid w:val="002303AD"/>
    <w:rsid w:val="00235CA8"/>
    <w:rsid w:val="00236C9C"/>
    <w:rsid w:val="00257803"/>
    <w:rsid w:val="002A22F7"/>
    <w:rsid w:val="002A4E05"/>
    <w:rsid w:val="002C5689"/>
    <w:rsid w:val="00310B27"/>
    <w:rsid w:val="00314E38"/>
    <w:rsid w:val="003163A5"/>
    <w:rsid w:val="003357C4"/>
    <w:rsid w:val="00337CBE"/>
    <w:rsid w:val="00352EB2"/>
    <w:rsid w:val="0038382E"/>
    <w:rsid w:val="003A5778"/>
    <w:rsid w:val="003B7ABB"/>
    <w:rsid w:val="003C5726"/>
    <w:rsid w:val="003E71E8"/>
    <w:rsid w:val="003F717D"/>
    <w:rsid w:val="003F74D2"/>
    <w:rsid w:val="00403269"/>
    <w:rsid w:val="00433F25"/>
    <w:rsid w:val="0044126A"/>
    <w:rsid w:val="00442AE2"/>
    <w:rsid w:val="00462075"/>
    <w:rsid w:val="004948BC"/>
    <w:rsid w:val="004B51CA"/>
    <w:rsid w:val="004C78DA"/>
    <w:rsid w:val="004E5207"/>
    <w:rsid w:val="004F4FF1"/>
    <w:rsid w:val="00545697"/>
    <w:rsid w:val="00545CB5"/>
    <w:rsid w:val="005611FC"/>
    <w:rsid w:val="005867B0"/>
    <w:rsid w:val="005B1847"/>
    <w:rsid w:val="005D0735"/>
    <w:rsid w:val="005E3588"/>
    <w:rsid w:val="005E49FC"/>
    <w:rsid w:val="0062666D"/>
    <w:rsid w:val="00626D2E"/>
    <w:rsid w:val="006407DF"/>
    <w:rsid w:val="00640D5B"/>
    <w:rsid w:val="00692B48"/>
    <w:rsid w:val="006D1D34"/>
    <w:rsid w:val="00707B70"/>
    <w:rsid w:val="007427B1"/>
    <w:rsid w:val="00750E47"/>
    <w:rsid w:val="0077521F"/>
    <w:rsid w:val="00791151"/>
    <w:rsid w:val="007B6C7C"/>
    <w:rsid w:val="007C16C4"/>
    <w:rsid w:val="007D1F96"/>
    <w:rsid w:val="007F6F74"/>
    <w:rsid w:val="007F79C0"/>
    <w:rsid w:val="0081781F"/>
    <w:rsid w:val="00817942"/>
    <w:rsid w:val="00821B5F"/>
    <w:rsid w:val="00836272"/>
    <w:rsid w:val="008862C1"/>
    <w:rsid w:val="008B07F2"/>
    <w:rsid w:val="008D5B80"/>
    <w:rsid w:val="008D5C23"/>
    <w:rsid w:val="009363C9"/>
    <w:rsid w:val="00966E7F"/>
    <w:rsid w:val="00992C75"/>
    <w:rsid w:val="009C0249"/>
    <w:rsid w:val="009C3CBF"/>
    <w:rsid w:val="009C7A12"/>
    <w:rsid w:val="009C7EFD"/>
    <w:rsid w:val="009D1A54"/>
    <w:rsid w:val="009D2997"/>
    <w:rsid w:val="009E027B"/>
    <w:rsid w:val="009E3BEF"/>
    <w:rsid w:val="00A1271A"/>
    <w:rsid w:val="00A50CF2"/>
    <w:rsid w:val="00A645DB"/>
    <w:rsid w:val="00A67C9A"/>
    <w:rsid w:val="00A80B68"/>
    <w:rsid w:val="00AB2F78"/>
    <w:rsid w:val="00AC11C7"/>
    <w:rsid w:val="00AC265C"/>
    <w:rsid w:val="00AD2C67"/>
    <w:rsid w:val="00B02848"/>
    <w:rsid w:val="00B110EE"/>
    <w:rsid w:val="00B30F1F"/>
    <w:rsid w:val="00B349D7"/>
    <w:rsid w:val="00B37ACD"/>
    <w:rsid w:val="00B416C5"/>
    <w:rsid w:val="00B521F1"/>
    <w:rsid w:val="00B7282A"/>
    <w:rsid w:val="00BB42CB"/>
    <w:rsid w:val="00BD1E4C"/>
    <w:rsid w:val="00BD4028"/>
    <w:rsid w:val="00BF21FE"/>
    <w:rsid w:val="00C10E41"/>
    <w:rsid w:val="00C16A03"/>
    <w:rsid w:val="00C261D7"/>
    <w:rsid w:val="00C37F17"/>
    <w:rsid w:val="00C43C86"/>
    <w:rsid w:val="00C60C85"/>
    <w:rsid w:val="00C6647E"/>
    <w:rsid w:val="00C718B1"/>
    <w:rsid w:val="00C73810"/>
    <w:rsid w:val="00C80E2A"/>
    <w:rsid w:val="00C9742E"/>
    <w:rsid w:val="00CA5C74"/>
    <w:rsid w:val="00CA6F52"/>
    <w:rsid w:val="00CB25FC"/>
    <w:rsid w:val="00CD6F24"/>
    <w:rsid w:val="00CE780D"/>
    <w:rsid w:val="00D04D64"/>
    <w:rsid w:val="00D36804"/>
    <w:rsid w:val="00D5570A"/>
    <w:rsid w:val="00D56A45"/>
    <w:rsid w:val="00D77E5E"/>
    <w:rsid w:val="00D85BCC"/>
    <w:rsid w:val="00D9074B"/>
    <w:rsid w:val="00DA2386"/>
    <w:rsid w:val="00DA2FD0"/>
    <w:rsid w:val="00DB4BE8"/>
    <w:rsid w:val="00DC1D3E"/>
    <w:rsid w:val="00DF66D1"/>
    <w:rsid w:val="00E10F94"/>
    <w:rsid w:val="00E32F46"/>
    <w:rsid w:val="00E532D2"/>
    <w:rsid w:val="00E646AE"/>
    <w:rsid w:val="00E66819"/>
    <w:rsid w:val="00E828C4"/>
    <w:rsid w:val="00E859EF"/>
    <w:rsid w:val="00E925CA"/>
    <w:rsid w:val="00ED70F1"/>
    <w:rsid w:val="00EF23BC"/>
    <w:rsid w:val="00EF3CED"/>
    <w:rsid w:val="00EF67A9"/>
    <w:rsid w:val="00EF782C"/>
    <w:rsid w:val="00F00605"/>
    <w:rsid w:val="00F079C9"/>
    <w:rsid w:val="00F11130"/>
    <w:rsid w:val="00F2795C"/>
    <w:rsid w:val="00F72960"/>
    <w:rsid w:val="00F72AC3"/>
    <w:rsid w:val="00F75954"/>
    <w:rsid w:val="00F84242"/>
    <w:rsid w:val="00FA64D4"/>
    <w:rsid w:val="00FB2CA9"/>
    <w:rsid w:val="00FB479B"/>
    <w:rsid w:val="00FB5865"/>
    <w:rsid w:val="00FF2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4EAD0C-58C7-4EC2-BA85-BBA5D58EF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F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5689"/>
    <w:pPr>
      <w:ind w:left="708"/>
    </w:pPr>
  </w:style>
  <w:style w:type="character" w:styleId="a4">
    <w:name w:val="Hyperlink"/>
    <w:basedOn w:val="a0"/>
    <w:uiPriority w:val="99"/>
    <w:unhideWhenUsed/>
    <w:rsid w:val="00D85BCC"/>
    <w:rPr>
      <w:color w:val="0000FF" w:themeColor="hyperlink"/>
      <w:u w:val="single"/>
    </w:rPr>
  </w:style>
  <w:style w:type="table" w:styleId="a5">
    <w:name w:val="Table Grid"/>
    <w:basedOn w:val="a1"/>
    <w:uiPriority w:val="59"/>
    <w:rsid w:val="009D2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117584">
      <w:bodyDiv w:val="1"/>
      <w:marLeft w:val="0"/>
      <w:marRight w:val="0"/>
      <w:marTop w:val="0"/>
      <w:marBottom w:val="0"/>
      <w:divBdr>
        <w:top w:val="none" w:sz="0" w:space="0" w:color="auto"/>
        <w:left w:val="none" w:sz="0" w:space="0" w:color="auto"/>
        <w:bottom w:val="none" w:sz="0" w:space="0" w:color="auto"/>
        <w:right w:val="none" w:sz="0" w:space="0" w:color="auto"/>
      </w:divBdr>
    </w:div>
    <w:div w:id="1004554324">
      <w:bodyDiv w:val="1"/>
      <w:marLeft w:val="0"/>
      <w:marRight w:val="0"/>
      <w:marTop w:val="0"/>
      <w:marBottom w:val="0"/>
      <w:divBdr>
        <w:top w:val="none" w:sz="0" w:space="0" w:color="auto"/>
        <w:left w:val="none" w:sz="0" w:space="0" w:color="auto"/>
        <w:bottom w:val="none" w:sz="0" w:space="0" w:color="auto"/>
        <w:right w:val="none" w:sz="0" w:space="0" w:color="auto"/>
      </w:divBdr>
    </w:div>
    <w:div w:id="1076244237">
      <w:bodyDiv w:val="1"/>
      <w:marLeft w:val="0"/>
      <w:marRight w:val="0"/>
      <w:marTop w:val="0"/>
      <w:marBottom w:val="0"/>
      <w:divBdr>
        <w:top w:val="none" w:sz="0" w:space="0" w:color="auto"/>
        <w:left w:val="none" w:sz="0" w:space="0" w:color="auto"/>
        <w:bottom w:val="none" w:sz="0" w:space="0" w:color="auto"/>
        <w:right w:val="none" w:sz="0" w:space="0" w:color="auto"/>
      </w:divBdr>
    </w:div>
    <w:div w:id="1589390665">
      <w:bodyDiv w:val="1"/>
      <w:marLeft w:val="0"/>
      <w:marRight w:val="0"/>
      <w:marTop w:val="0"/>
      <w:marBottom w:val="0"/>
      <w:divBdr>
        <w:top w:val="none" w:sz="0" w:space="0" w:color="auto"/>
        <w:left w:val="none" w:sz="0" w:space="0" w:color="auto"/>
        <w:bottom w:val="none" w:sz="0" w:space="0" w:color="auto"/>
        <w:right w:val="none" w:sz="0" w:space="0" w:color="auto"/>
      </w:divBdr>
    </w:div>
    <w:div w:id="167996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ultaevskaya.sch@ruop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64E28-2FF1-49C9-BA0B-C92D3EC2A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3206</Words>
  <Characters>18280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Нагаткина Регина Юрьевна</dc:creator>
  <cp:lastModifiedBy>Надежда Пикулева</cp:lastModifiedBy>
  <cp:revision>6</cp:revision>
  <dcterms:created xsi:type="dcterms:W3CDTF">2019-02-26T06:24:00Z</dcterms:created>
  <dcterms:modified xsi:type="dcterms:W3CDTF">2019-02-27T14:39:00Z</dcterms:modified>
</cp:coreProperties>
</file>