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A0" w:rsidRDefault="00C339A0" w:rsidP="00C33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47" w:type="dxa"/>
          </w:tcPr>
          <w:p w:rsidR="00C339A0" w:rsidRPr="006203A2" w:rsidRDefault="00C339A0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C339A0" w:rsidRPr="006203A2" w:rsidRDefault="00C339A0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2D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39A0" w:rsidRPr="006203A2" w:rsidRDefault="00C339A0" w:rsidP="00292E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647" w:type="dxa"/>
          </w:tcPr>
          <w:p w:rsidR="00C339A0" w:rsidRPr="006203A2" w:rsidRDefault="00C339A0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proofErr w:type="gramEnd"/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2D11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647" w:type="dxa"/>
          </w:tcPr>
          <w:p w:rsidR="00C339A0" w:rsidRPr="005A4204" w:rsidRDefault="00C339A0" w:rsidP="0075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7647" w:type="dxa"/>
          </w:tcPr>
          <w:p w:rsidR="00C339A0" w:rsidRPr="006203A2" w:rsidRDefault="004F0A46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47" w:type="dxa"/>
          </w:tcPr>
          <w:p w:rsidR="00C339A0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  <w:p w:rsidR="00C339A0" w:rsidRPr="006203A2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647" w:type="dxa"/>
          </w:tcPr>
          <w:p w:rsidR="00C339A0" w:rsidRPr="006203A2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1 год – стартовый</w:t>
            </w:r>
          </w:p>
          <w:p w:rsidR="00C339A0" w:rsidRPr="006203A2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47" w:type="dxa"/>
          </w:tcPr>
          <w:p w:rsidR="00752D11" w:rsidRPr="00752D11" w:rsidRDefault="00752D11" w:rsidP="00752D1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D1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обеспечивает развитие интеллектуальных </w:t>
            </w:r>
            <w:proofErr w:type="spellStart"/>
            <w:r w:rsidRPr="00752D11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752D11">
              <w:rPr>
                <w:rFonts w:ascii="Times New Roman" w:hAnsi="Times New Roman" w:cs="Times New Roman"/>
                <w:sz w:val="24"/>
                <w:szCs w:val="24"/>
              </w:rPr>
      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ребенку проявить себя, преодолеть языковой барьер, выявить свой творческий потенциал.</w:t>
            </w:r>
          </w:p>
          <w:p w:rsidR="00752D11" w:rsidRPr="00752D11" w:rsidRDefault="00752D11" w:rsidP="00752D1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D11">
              <w:rPr>
                <w:rFonts w:ascii="Times New Roman" w:hAnsi="Times New Roman" w:cs="Times New Roman"/>
                <w:sz w:val="24"/>
                <w:szCs w:val="24"/>
              </w:rPr>
              <w:t>Особенностью данной программы является широкое использование игр для обучения иностранному языку. Каждое занятие строится как занятие общения, максимально приближенный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      </w:r>
          </w:p>
          <w:p w:rsidR="00752D11" w:rsidRPr="00752D11" w:rsidRDefault="00752D11" w:rsidP="00752D1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D1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D1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752D11">
              <w:rPr>
                <w:rFonts w:ascii="Times New Roman" w:hAnsi="Times New Roman" w:cs="Times New Roman"/>
                <w:sz w:val="24"/>
                <w:szCs w:val="24"/>
              </w:rPr>
              <w:t xml:space="preserve">были учтены возрастные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52D1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52D1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поэтому содержание программы </w:t>
            </w:r>
            <w:r w:rsidRPr="00752D11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752D1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усвоение учащимися базовых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D1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и представляет собой систему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детей, </w:t>
            </w:r>
            <w:r w:rsidRPr="00752D11">
              <w:rPr>
                <w:rFonts w:ascii="Times New Roman" w:hAnsi="Times New Roman" w:cs="Times New Roman"/>
                <w:sz w:val="24"/>
                <w:szCs w:val="24"/>
              </w:rPr>
              <w:t>подготавливающую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D1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D1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D11">
              <w:rPr>
                <w:rFonts w:ascii="Times New Roman" w:hAnsi="Times New Roman" w:cs="Times New Roman"/>
                <w:sz w:val="24"/>
                <w:szCs w:val="24"/>
              </w:rPr>
              <w:t>дальнейшего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D11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D11"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D11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752D11" w:rsidRPr="005A4204" w:rsidRDefault="00752D11" w:rsidP="00752D1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3C1" w:rsidRPr="003931E8" w:rsidRDefault="003D63C1" w:rsidP="003931E8"/>
    <w:sectPr w:rsidR="003D63C1" w:rsidRPr="003931E8" w:rsidSect="00B924A2">
      <w:headerReference w:type="default" r:id="rId6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2" w:rsidRDefault="006203A2" w:rsidP="008D48B7">
      <w:pPr>
        <w:spacing w:after="0" w:line="240" w:lineRule="auto"/>
      </w:pPr>
      <w:r>
        <w:separator/>
      </w:r>
    </w:p>
  </w:endnote>
  <w:end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2" w:rsidRDefault="006203A2" w:rsidP="008D48B7">
      <w:pPr>
        <w:spacing w:after="0" w:line="240" w:lineRule="auto"/>
      </w:pPr>
      <w:r>
        <w:separator/>
      </w:r>
    </w:p>
  </w:footnote>
  <w:foot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A2" w:rsidRDefault="00B924A2" w:rsidP="008D48B7">
    <w:pPr>
      <w:pStyle w:val="a5"/>
      <w:jc w:val="right"/>
    </w:pPr>
    <w:r>
      <w:t>МАОУ «</w:t>
    </w:r>
    <w:proofErr w:type="spellStart"/>
    <w:r>
      <w:t>Култаевская</w:t>
    </w:r>
    <w:proofErr w:type="spellEnd"/>
    <w:r>
      <w:t xml:space="preserve"> средняя </w:t>
    </w:r>
    <w:proofErr w:type="gramStart"/>
    <w:r>
      <w:t xml:space="preserve">школа»  </w:t>
    </w:r>
    <w:r w:rsidR="006203A2">
      <w:t xml:space="preserve"> </w:t>
    </w:r>
    <w:proofErr w:type="gramEnd"/>
    <w:r w:rsidR="006203A2">
      <w:t xml:space="preserve">  </w:t>
    </w:r>
    <w:r w:rsidRPr="00B924A2">
      <w:rPr>
        <w:noProof/>
        <w:lang w:eastAsia="ru-RU"/>
      </w:rPr>
      <w:drawing>
        <wp:inline distT="0" distB="0" distL="0" distR="0">
          <wp:extent cx="650183" cy="656718"/>
          <wp:effectExtent l="0" t="0" r="0" b="0"/>
          <wp:docPr id="11" name="Рисунок 11" descr="C:\Users\User\Downloads\Интергация_паттерн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Интергация_паттерн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183" cy="65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4A2" w:rsidRDefault="00B924A2" w:rsidP="00B924A2">
    <w:pPr>
      <w:pStyle w:val="a5"/>
      <w:jc w:val="both"/>
    </w:pPr>
    <w:r>
      <w:t xml:space="preserve">                                                                                                                                  2024 – 2025 </w:t>
    </w:r>
    <w:proofErr w:type="spellStart"/>
    <w:r>
      <w:t>уч.г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E"/>
    <w:rsid w:val="0001430F"/>
    <w:rsid w:val="000A7CEF"/>
    <w:rsid w:val="000B338B"/>
    <w:rsid w:val="000C2ABD"/>
    <w:rsid w:val="00104CB2"/>
    <w:rsid w:val="002E4E6F"/>
    <w:rsid w:val="003378E9"/>
    <w:rsid w:val="003448BD"/>
    <w:rsid w:val="00357A8C"/>
    <w:rsid w:val="003931E8"/>
    <w:rsid w:val="003D63C1"/>
    <w:rsid w:val="003E0930"/>
    <w:rsid w:val="00406846"/>
    <w:rsid w:val="00413AA6"/>
    <w:rsid w:val="004F0A46"/>
    <w:rsid w:val="006203A2"/>
    <w:rsid w:val="00650553"/>
    <w:rsid w:val="0075212C"/>
    <w:rsid w:val="00752D11"/>
    <w:rsid w:val="00776F97"/>
    <w:rsid w:val="007D7EB7"/>
    <w:rsid w:val="007F4021"/>
    <w:rsid w:val="008D48B7"/>
    <w:rsid w:val="008E3A50"/>
    <w:rsid w:val="009A56B0"/>
    <w:rsid w:val="009A674F"/>
    <w:rsid w:val="00A212FA"/>
    <w:rsid w:val="00A51617"/>
    <w:rsid w:val="00AC315F"/>
    <w:rsid w:val="00B161FE"/>
    <w:rsid w:val="00B60E35"/>
    <w:rsid w:val="00B7271F"/>
    <w:rsid w:val="00B924A2"/>
    <w:rsid w:val="00C339A0"/>
    <w:rsid w:val="00C354A9"/>
    <w:rsid w:val="00C53C9E"/>
    <w:rsid w:val="00D8145E"/>
    <w:rsid w:val="00DB30C5"/>
    <w:rsid w:val="00ED169C"/>
    <w:rsid w:val="00F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9F7E28C-4119-469C-B459-C465E8E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3">
    <w:name w:val="span3"/>
    <w:basedOn w:val="a0"/>
    <w:rsid w:val="003D63C1"/>
  </w:style>
  <w:style w:type="character" w:styleId="a3">
    <w:name w:val="Hyperlink"/>
    <w:basedOn w:val="a0"/>
    <w:uiPriority w:val="99"/>
    <w:semiHidden/>
    <w:unhideWhenUsed/>
    <w:rsid w:val="003D63C1"/>
    <w:rPr>
      <w:color w:val="0000FF"/>
      <w:u w:val="single"/>
    </w:rPr>
  </w:style>
  <w:style w:type="character" w:customStyle="1" w:styleId="span7">
    <w:name w:val="span7"/>
    <w:basedOn w:val="a0"/>
    <w:rsid w:val="003D63C1"/>
  </w:style>
  <w:style w:type="table" w:styleId="a4">
    <w:name w:val="Table Grid"/>
    <w:basedOn w:val="a1"/>
    <w:uiPriority w:val="39"/>
    <w:rsid w:val="009A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7"/>
  </w:style>
  <w:style w:type="paragraph" w:styleId="a7">
    <w:name w:val="footer"/>
    <w:basedOn w:val="a"/>
    <w:link w:val="a8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7"/>
  </w:style>
  <w:style w:type="paragraph" w:customStyle="1" w:styleId="Default">
    <w:name w:val="Default"/>
    <w:rsid w:val="00357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088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3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4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560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70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58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2023-10-19T11:20:00Z</cp:lastPrinted>
  <dcterms:created xsi:type="dcterms:W3CDTF">2024-09-20T14:21:00Z</dcterms:created>
  <dcterms:modified xsi:type="dcterms:W3CDTF">2024-09-20T14:21:00Z</dcterms:modified>
</cp:coreProperties>
</file>