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91" w:rsidRPr="00A72641" w:rsidRDefault="009D4591" w:rsidP="009D4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641">
        <w:rPr>
          <w:rFonts w:ascii="Times New Roman" w:hAnsi="Times New Roman" w:cs="Times New Roman"/>
          <w:b/>
          <w:sz w:val="24"/>
          <w:szCs w:val="24"/>
        </w:rPr>
        <w:t>Бесплатное питание обучающимся школы на 2024-2025 учебный год по установленным нормам финансирования обучающихся:</w:t>
      </w:r>
    </w:p>
    <w:p w:rsidR="00A72641" w:rsidRPr="00A72641" w:rsidRDefault="009D4591" w:rsidP="00A7264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641">
        <w:rPr>
          <w:rFonts w:ascii="Times New Roman" w:hAnsi="Times New Roman" w:cs="Times New Roman"/>
          <w:sz w:val="24"/>
          <w:szCs w:val="24"/>
        </w:rPr>
        <w:t xml:space="preserve">1. </w:t>
      </w:r>
      <w:r w:rsidR="00A72641" w:rsidRPr="00A72641">
        <w:rPr>
          <w:rFonts w:ascii="Times New Roman" w:hAnsi="Times New Roman" w:cs="Times New Roman"/>
          <w:sz w:val="24"/>
          <w:szCs w:val="24"/>
          <w:lang w:eastAsia="ru-RU"/>
        </w:rPr>
        <w:t xml:space="preserve">из многодетных малоимущих и малоимущих семей на уровне: </w:t>
      </w:r>
    </w:p>
    <w:p w:rsidR="00A72641" w:rsidRPr="00A72641" w:rsidRDefault="00A72641" w:rsidP="00A72641">
      <w:pPr>
        <w:pStyle w:val="a3"/>
        <w:tabs>
          <w:tab w:val="left" w:pos="993"/>
        </w:tabs>
        <w:ind w:left="9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641">
        <w:rPr>
          <w:rFonts w:ascii="Times New Roman" w:hAnsi="Times New Roman"/>
          <w:sz w:val="24"/>
          <w:szCs w:val="24"/>
          <w:lang w:eastAsia="ru-RU"/>
        </w:rPr>
        <w:t>- начального общего образования – 105 руб. 40 коп.</w:t>
      </w:r>
    </w:p>
    <w:p w:rsidR="00A72641" w:rsidRPr="00A72641" w:rsidRDefault="00A72641" w:rsidP="00A72641">
      <w:pPr>
        <w:pStyle w:val="a3"/>
        <w:tabs>
          <w:tab w:val="left" w:pos="993"/>
        </w:tabs>
        <w:ind w:left="9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641">
        <w:rPr>
          <w:rFonts w:ascii="Times New Roman" w:hAnsi="Times New Roman"/>
          <w:sz w:val="24"/>
          <w:szCs w:val="24"/>
          <w:lang w:eastAsia="ru-RU"/>
        </w:rPr>
        <w:t>- основного общего, среднего общего образования – 118 руб. 18 коп.</w:t>
      </w:r>
    </w:p>
    <w:p w:rsidR="00A72641" w:rsidRPr="00A72641" w:rsidRDefault="009D4591" w:rsidP="00A7264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641">
        <w:rPr>
          <w:rFonts w:ascii="Times New Roman" w:hAnsi="Times New Roman" w:cs="Times New Roman"/>
          <w:sz w:val="24"/>
          <w:szCs w:val="24"/>
        </w:rPr>
        <w:t xml:space="preserve">2. </w:t>
      </w:r>
      <w:r w:rsidR="00A72641" w:rsidRPr="00A72641">
        <w:rPr>
          <w:rFonts w:ascii="Times New Roman" w:hAnsi="Times New Roman" w:cs="Times New Roman"/>
          <w:sz w:val="24"/>
          <w:szCs w:val="24"/>
          <w:lang w:eastAsia="ru-RU"/>
        </w:rPr>
        <w:t>с ограниченными возможностями здоровья, детей-инвалидов, обучающихся в школе, исходя из необходимости организации двухразового питания на уровне:</w:t>
      </w:r>
    </w:p>
    <w:p w:rsidR="00A72641" w:rsidRPr="00A72641" w:rsidRDefault="00A72641" w:rsidP="00A72641">
      <w:pPr>
        <w:pStyle w:val="a3"/>
        <w:tabs>
          <w:tab w:val="left" w:pos="993"/>
        </w:tabs>
        <w:ind w:left="9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2641">
        <w:rPr>
          <w:rFonts w:ascii="Times New Roman" w:hAnsi="Times New Roman"/>
          <w:sz w:val="24"/>
          <w:szCs w:val="24"/>
          <w:lang w:eastAsia="ru-RU"/>
        </w:rPr>
        <w:t>- начального общего образования – 156 руб. 41 коп;</w:t>
      </w:r>
    </w:p>
    <w:p w:rsidR="00A72641" w:rsidRPr="00A72641" w:rsidRDefault="00A72641" w:rsidP="00A72641">
      <w:pPr>
        <w:pStyle w:val="a3"/>
        <w:tabs>
          <w:tab w:val="left" w:pos="993"/>
        </w:tabs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72641">
        <w:rPr>
          <w:rFonts w:ascii="Times New Roman" w:hAnsi="Times New Roman"/>
          <w:sz w:val="24"/>
          <w:szCs w:val="24"/>
          <w:lang w:eastAsia="ru-RU"/>
        </w:rPr>
        <w:t>- основного общего, среднего общего образования – 180 руб. 54 коп.</w:t>
      </w:r>
    </w:p>
    <w:p w:rsidR="00A72641" w:rsidRPr="00A72641" w:rsidRDefault="00A72641" w:rsidP="009D45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2099" w:rsidRPr="00A72641" w:rsidRDefault="009D4591" w:rsidP="009D4591">
      <w:pPr>
        <w:rPr>
          <w:rFonts w:ascii="Times New Roman" w:hAnsi="Times New Roman" w:cs="Times New Roman"/>
          <w:sz w:val="24"/>
          <w:szCs w:val="24"/>
        </w:rPr>
      </w:pPr>
      <w:r w:rsidRPr="00A72641">
        <w:rPr>
          <w:rFonts w:ascii="Times New Roman" w:hAnsi="Times New Roman" w:cs="Times New Roman"/>
          <w:sz w:val="24"/>
          <w:szCs w:val="24"/>
        </w:rPr>
        <w:t xml:space="preserve">3. </w:t>
      </w:r>
      <w:r w:rsidR="00A72641" w:rsidRPr="00A72641">
        <w:rPr>
          <w:rFonts w:ascii="Times New Roman" w:hAnsi="Times New Roman" w:cs="Times New Roman"/>
          <w:sz w:val="24"/>
          <w:szCs w:val="24"/>
        </w:rPr>
        <w:t>за родительскую плату, согласно предоставленного поставщиком услуги расчету стоимости горячего комплексного питания, стоимость которого составит завтрак 125 руб., обед 140 руб., полдник 80 рублей</w:t>
      </w:r>
    </w:p>
    <w:sectPr w:rsidR="00702099" w:rsidRPr="00A7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F1"/>
    <w:rsid w:val="006310F1"/>
    <w:rsid w:val="00702099"/>
    <w:rsid w:val="009D4591"/>
    <w:rsid w:val="00A7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CA21D-CF26-4746-AD3C-A050F9C8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64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2025-09-10T05:47:00Z</dcterms:created>
  <dcterms:modified xsi:type="dcterms:W3CDTF">2025-09-10T06:24:00Z</dcterms:modified>
</cp:coreProperties>
</file>