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8B7" w:rsidRDefault="008D48B7" w:rsidP="009A56B0">
      <w:pPr>
        <w:jc w:val="center"/>
        <w:rPr>
          <w:b/>
          <w:bCs/>
          <w:sz w:val="28"/>
          <w:szCs w:val="28"/>
        </w:rPr>
      </w:pPr>
    </w:p>
    <w:p w:rsidR="009A56B0" w:rsidRDefault="008D48B7" w:rsidP="009A56B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9A56B0">
        <w:rPr>
          <w:b/>
          <w:bCs/>
          <w:sz w:val="28"/>
          <w:szCs w:val="28"/>
        </w:rPr>
        <w:t>аспорт программы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80"/>
        <w:gridCol w:w="7647"/>
      </w:tblGrid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Полное наименование программы</w:t>
            </w:r>
          </w:p>
        </w:tc>
        <w:tc>
          <w:tcPr>
            <w:tcW w:w="7647" w:type="dxa"/>
          </w:tcPr>
          <w:p w:rsidR="009A56B0" w:rsidRPr="006203A2" w:rsidRDefault="009A56B0" w:rsidP="009A5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</w:p>
          <w:p w:rsidR="009A56B0" w:rsidRPr="006203A2" w:rsidRDefault="008D48B7" w:rsidP="00337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27FC3">
              <w:rPr>
                <w:rFonts w:ascii="Times New Roman" w:hAnsi="Times New Roman" w:cs="Times New Roman"/>
                <w:sz w:val="24"/>
                <w:szCs w:val="24"/>
              </w:rPr>
              <w:t>Активный ребенок</w:t>
            </w:r>
            <w:r w:rsidR="009A56B0" w:rsidRPr="006203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378E9" w:rsidRPr="006203A2" w:rsidRDefault="003378E9" w:rsidP="003378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Целевая группа</w:t>
            </w:r>
          </w:p>
        </w:tc>
        <w:tc>
          <w:tcPr>
            <w:tcW w:w="7647" w:type="dxa"/>
          </w:tcPr>
          <w:p w:rsidR="009A56B0" w:rsidRDefault="009A56B0" w:rsidP="006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  <w:r w:rsidR="00427FC3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  <w:r w:rsidR="00ED1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16FD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:rsidR="006716FD" w:rsidRPr="006203A2" w:rsidRDefault="006716FD" w:rsidP="006716F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Цель программы</w:t>
            </w:r>
          </w:p>
        </w:tc>
        <w:tc>
          <w:tcPr>
            <w:tcW w:w="7647" w:type="dxa"/>
          </w:tcPr>
          <w:p w:rsidR="00427FC3" w:rsidRPr="00427FC3" w:rsidRDefault="00427FC3" w:rsidP="00427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FC3">
              <w:rPr>
                <w:rFonts w:ascii="Times New Roman" w:hAnsi="Times New Roman" w:cs="Times New Roman"/>
                <w:sz w:val="24"/>
                <w:szCs w:val="24"/>
              </w:rPr>
              <w:t>Укрепление здоровья, физическое и личностное развитие детей, формирование мотивации к занятиям физической культурой и спортом посредством подвижных игр.</w:t>
            </w:r>
          </w:p>
          <w:p w:rsidR="009A56B0" w:rsidRPr="00ED1F59" w:rsidRDefault="009A56B0" w:rsidP="00ED1F5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Направленность</w:t>
            </w:r>
          </w:p>
        </w:tc>
        <w:tc>
          <w:tcPr>
            <w:tcW w:w="7647" w:type="dxa"/>
          </w:tcPr>
          <w:p w:rsidR="009A56B0" w:rsidRPr="006203A2" w:rsidRDefault="006203A2" w:rsidP="009A5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Срок реализации</w:t>
            </w:r>
          </w:p>
        </w:tc>
        <w:tc>
          <w:tcPr>
            <w:tcW w:w="7647" w:type="dxa"/>
          </w:tcPr>
          <w:p w:rsidR="009A56B0" w:rsidRDefault="00427FC3" w:rsidP="006203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9A56B0"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D1F59">
              <w:rPr>
                <w:rFonts w:ascii="Times New Roman" w:hAnsi="Times New Roman" w:cs="Times New Roman"/>
                <w:bCs/>
                <w:sz w:val="24"/>
                <w:szCs w:val="24"/>
              </w:rPr>
              <w:t>лет</w:t>
            </w:r>
          </w:p>
          <w:p w:rsidR="00D8145E" w:rsidRPr="006203A2" w:rsidRDefault="00D8145E" w:rsidP="006203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 сложности</w:t>
            </w:r>
          </w:p>
        </w:tc>
        <w:tc>
          <w:tcPr>
            <w:tcW w:w="7647" w:type="dxa"/>
          </w:tcPr>
          <w:p w:rsidR="009A56B0" w:rsidRPr="006203A2" w:rsidRDefault="009A56B0" w:rsidP="009A56B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1 год – стартовый</w:t>
            </w:r>
          </w:p>
          <w:p w:rsidR="005E76F1" w:rsidRPr="006203A2" w:rsidRDefault="005E76F1" w:rsidP="009A56B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A56B0" w:rsidRPr="006203A2" w:rsidTr="006203A2">
        <w:tc>
          <w:tcPr>
            <w:tcW w:w="1980" w:type="dxa"/>
          </w:tcPr>
          <w:p w:rsidR="009A56B0" w:rsidRPr="006203A2" w:rsidRDefault="009A56B0" w:rsidP="009A56B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03A2">
              <w:rPr>
                <w:rFonts w:ascii="Times New Roman" w:hAnsi="Times New Roman" w:cs="Times New Roman"/>
                <w:bCs/>
                <w:sz w:val="24"/>
                <w:szCs w:val="24"/>
              </w:rPr>
              <w:t>Краткое содержание программы</w:t>
            </w:r>
          </w:p>
        </w:tc>
        <w:tc>
          <w:tcPr>
            <w:tcW w:w="7647" w:type="dxa"/>
          </w:tcPr>
          <w:p w:rsidR="00427FC3" w:rsidRPr="00427FC3" w:rsidRDefault="00427FC3" w:rsidP="00427F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635">
              <w:rPr>
                <w:rFonts w:ascii="Times New Roman" w:hAnsi="Times New Roman" w:cs="Times New Roman"/>
                <w:sz w:val="24"/>
                <w:szCs w:val="24"/>
              </w:rPr>
              <w:t>Актуальность программы</w:t>
            </w:r>
            <w:r w:rsidRPr="00427FC3">
              <w:rPr>
                <w:rFonts w:ascii="Times New Roman" w:hAnsi="Times New Roman" w:cs="Times New Roman"/>
                <w:sz w:val="24"/>
                <w:szCs w:val="24"/>
              </w:rPr>
              <w:t xml:space="preserve"> обусловлена интересом детей к игровой деятельности. В процессе игры происходит формирование эмоционального мира человека, поэтому она представляет собой большую ценность в учебной и воспитательной деятельности с детьми и молодёжью, что является весьма актуальным на сегодняшний день. Среди проблем, связанных с воспитанием личностно и физически здорового ребенка, занятие подвижными играми позволяет педагогам решать социально-значимые задачи, важными из которых являются: воспитание коллективизма и коммуникативности, самоутверждение, самореализация, саморазвитие, чувство долга, ответственность. </w:t>
            </w:r>
          </w:p>
          <w:p w:rsidR="009A56B0" w:rsidRPr="006203A2" w:rsidRDefault="009A56B0" w:rsidP="009A56B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3D63C1" w:rsidRDefault="003D63C1" w:rsidP="00D8145E"/>
    <w:sectPr w:rsidR="003D63C1" w:rsidSect="006716FD">
      <w:headerReference w:type="default" r:id="rId6"/>
      <w:pgSz w:w="11906" w:h="16838"/>
      <w:pgMar w:top="1574" w:right="851" w:bottom="1134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3A2" w:rsidRDefault="006203A2" w:rsidP="008D48B7">
      <w:pPr>
        <w:spacing w:after="0" w:line="240" w:lineRule="auto"/>
      </w:pPr>
      <w:r>
        <w:separator/>
      </w:r>
    </w:p>
  </w:endnote>
  <w:endnote w:type="continuationSeparator" w:id="0">
    <w:p w:rsidR="006203A2" w:rsidRDefault="006203A2" w:rsidP="008D4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3A2" w:rsidRDefault="006203A2" w:rsidP="008D48B7">
      <w:pPr>
        <w:spacing w:after="0" w:line="240" w:lineRule="auto"/>
      </w:pPr>
      <w:r>
        <w:separator/>
      </w:r>
    </w:p>
  </w:footnote>
  <w:footnote w:type="continuationSeparator" w:id="0">
    <w:p w:rsidR="006203A2" w:rsidRDefault="006203A2" w:rsidP="008D48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16FD" w:rsidRDefault="006716FD" w:rsidP="006716FD">
    <w:pPr>
      <w:pStyle w:val="a5"/>
      <w:jc w:val="right"/>
    </w:pPr>
    <w:r>
      <w:t xml:space="preserve">МАОУ «Култаевская средняя школа»     </w:t>
    </w:r>
    <w:r w:rsidRPr="00B924A2">
      <w:rPr>
        <w:noProof/>
        <w:lang w:eastAsia="ru-RU"/>
      </w:rPr>
      <w:drawing>
        <wp:inline distT="0" distB="0" distL="0" distR="0" wp14:anchorId="46DED527" wp14:editId="6DA419C0">
          <wp:extent cx="650183" cy="656718"/>
          <wp:effectExtent l="0" t="0" r="0" b="0"/>
          <wp:docPr id="7" name="Рисунок 7" descr="C:\Users\User\Downloads\Интергация_паттерн_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ownloads\Интергация_паттерн_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650183" cy="6567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03A2" w:rsidRDefault="006716FD" w:rsidP="006716FD">
    <w:pPr>
      <w:pStyle w:val="a5"/>
      <w:jc w:val="both"/>
    </w:pPr>
    <w:r>
      <w:t xml:space="preserve">                                                                                                                                  2024 – 2025 уч.г.</w:t>
    </w:r>
    <w:r w:rsidR="006203A2"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1FE"/>
    <w:rsid w:val="0001430F"/>
    <w:rsid w:val="003378E9"/>
    <w:rsid w:val="00343635"/>
    <w:rsid w:val="003D63C1"/>
    <w:rsid w:val="00427FC3"/>
    <w:rsid w:val="005E76F1"/>
    <w:rsid w:val="006203A2"/>
    <w:rsid w:val="006716FD"/>
    <w:rsid w:val="008D48B7"/>
    <w:rsid w:val="009A56B0"/>
    <w:rsid w:val="00A51617"/>
    <w:rsid w:val="00B161FE"/>
    <w:rsid w:val="00D8145E"/>
    <w:rsid w:val="00ED1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79F7E28C-4119-469C-B459-C465E8E0C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an3">
    <w:name w:val="span3"/>
    <w:basedOn w:val="a0"/>
    <w:rsid w:val="003D63C1"/>
  </w:style>
  <w:style w:type="character" w:styleId="a3">
    <w:name w:val="Hyperlink"/>
    <w:basedOn w:val="a0"/>
    <w:uiPriority w:val="99"/>
    <w:semiHidden/>
    <w:unhideWhenUsed/>
    <w:rsid w:val="003D63C1"/>
    <w:rPr>
      <w:color w:val="0000FF"/>
      <w:u w:val="single"/>
    </w:rPr>
  </w:style>
  <w:style w:type="character" w:customStyle="1" w:styleId="span7">
    <w:name w:val="span7"/>
    <w:basedOn w:val="a0"/>
    <w:rsid w:val="003D63C1"/>
  </w:style>
  <w:style w:type="table" w:styleId="a4">
    <w:name w:val="Table Grid"/>
    <w:basedOn w:val="a1"/>
    <w:uiPriority w:val="39"/>
    <w:rsid w:val="009A56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D48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48B7"/>
  </w:style>
  <w:style w:type="paragraph" w:styleId="a7">
    <w:name w:val="footer"/>
    <w:basedOn w:val="a"/>
    <w:link w:val="a8"/>
    <w:uiPriority w:val="99"/>
    <w:unhideWhenUsed/>
    <w:rsid w:val="008D48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48B7"/>
  </w:style>
  <w:style w:type="paragraph" w:styleId="a9">
    <w:name w:val="Normal (Web)"/>
    <w:basedOn w:val="a"/>
    <w:uiPriority w:val="99"/>
    <w:semiHidden/>
    <w:unhideWhenUsed/>
    <w:rsid w:val="00ED1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3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209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2976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31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9829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6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9496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572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64088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5313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4479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06042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1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58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8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0776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25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2274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57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0609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4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9747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6560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68702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0588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47582">
              <w:marLeft w:val="2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1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2023-10-19T12:00:00Z</cp:lastPrinted>
  <dcterms:created xsi:type="dcterms:W3CDTF">2023-10-19T13:01:00Z</dcterms:created>
  <dcterms:modified xsi:type="dcterms:W3CDTF">2024-09-20T06:57:00Z</dcterms:modified>
</cp:coreProperties>
</file>